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73E2A528" w:rsidR="004E0539" w:rsidRPr="007E75F6" w:rsidRDefault="00C31590" w:rsidP="004E0539">
                            <w:pPr>
                              <w:jc w:val="right"/>
                              <w:rPr>
                                <w:sz w:val="72"/>
                                <w:szCs w:val="72"/>
                              </w:rPr>
                            </w:pPr>
                            <w:r>
                              <w:rPr>
                                <w:sz w:val="72"/>
                                <w:szCs w:val="72"/>
                              </w:rPr>
                              <w:t xml:space="preserve">Attendance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73E2A528" w:rsidR="004E0539" w:rsidRPr="007E75F6" w:rsidRDefault="00C31590" w:rsidP="004E0539">
                      <w:pPr>
                        <w:jc w:val="right"/>
                        <w:rPr>
                          <w:sz w:val="72"/>
                          <w:szCs w:val="72"/>
                        </w:rPr>
                      </w:pPr>
                      <w:r>
                        <w:rPr>
                          <w:sz w:val="72"/>
                          <w:szCs w:val="72"/>
                        </w:rPr>
                        <w:t xml:space="preserve">Attendance Policy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C31590">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58E6DF40" w:rsidR="004E0539" w:rsidRPr="00E07E37" w:rsidRDefault="004E0539" w:rsidP="00793E52">
            <w:pPr>
              <w:ind w:right="118"/>
              <w:rPr>
                <w:sz w:val="32"/>
                <w:szCs w:val="32"/>
              </w:rPr>
            </w:pPr>
            <w:r w:rsidRPr="00E07E37">
              <w:rPr>
                <w:sz w:val="32"/>
                <w:szCs w:val="32"/>
              </w:rPr>
              <w:t>Required</w:t>
            </w:r>
          </w:p>
        </w:tc>
      </w:tr>
      <w:tr w:rsidR="004E0539" w14:paraId="5C027BE1" w14:textId="77777777" w:rsidTr="00C31590">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92D050"/>
          </w:tcPr>
          <w:p w14:paraId="5C524A8A" w14:textId="65E5E634" w:rsidR="004E0539" w:rsidRPr="00E07E37" w:rsidRDefault="004E0539" w:rsidP="00793E52">
            <w:pPr>
              <w:ind w:right="118"/>
              <w:rPr>
                <w:sz w:val="32"/>
                <w:szCs w:val="32"/>
              </w:rPr>
            </w:pPr>
            <w:r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252A762C"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lastRenderedPageBreak/>
        <w:t>Introduction</w:t>
      </w:r>
    </w:p>
    <w:p w14:paraId="69043572" w14:textId="38466212" w:rsidR="00D959BC" w:rsidRDefault="00D959BC" w:rsidP="00D959BC">
      <w:pPr>
        <w:tabs>
          <w:tab w:val="center" w:pos="9000"/>
        </w:tabs>
        <w:ind w:right="119"/>
        <w:rPr>
          <w:rFonts w:ascii="Calibri" w:hAnsi="Calibri" w:cs="Calibri"/>
        </w:rPr>
      </w:pPr>
      <w:r w:rsidRPr="055C5F01">
        <w:rPr>
          <w:rFonts w:ascii="Calibri" w:hAnsi="Calibri" w:cs="Calibri"/>
        </w:rPr>
        <w:t xml:space="preserve">We are an aspirational </w:t>
      </w:r>
      <w:r w:rsidR="00C31590" w:rsidRPr="055C5F01">
        <w:rPr>
          <w:rFonts w:ascii="Calibri" w:hAnsi="Calibri" w:cs="Calibri"/>
        </w:rPr>
        <w:t>school,</w:t>
      </w:r>
      <w:r w:rsidRPr="055C5F01">
        <w:rPr>
          <w:rFonts w:ascii="Calibri" w:hAnsi="Calibri" w:cs="Calibri"/>
        </w:rPr>
        <w:t xml:space="preserve"> and your child plays their part in making it so. We aim for an environment which enables and encourages all members of the community to reach out for excellence. For our children to gain the greatest benefit from their education, it is vital that they attend </w:t>
      </w:r>
      <w:r w:rsidR="00C31590" w:rsidRPr="055C5F01">
        <w:rPr>
          <w:rFonts w:ascii="Calibri" w:hAnsi="Calibri" w:cs="Calibri"/>
        </w:rPr>
        <w:t>regularly,</w:t>
      </w:r>
      <w:r w:rsidRPr="055C5F01">
        <w:rPr>
          <w:rFonts w:ascii="Calibri" w:hAnsi="Calibri" w:cs="Calibri"/>
        </w:rPr>
        <w:t xml:space="preserve"> and your child should be at school, on time, every day the school is open unless the reason for the absence is unavoidable.  It is very important therefore that you make sure that your child attends regularly and this Policy sets out how together we will achieve this.</w:t>
      </w:r>
    </w:p>
    <w:p w14:paraId="618350D8" w14:textId="77777777" w:rsidR="00D959BC" w:rsidRDefault="00D959BC" w:rsidP="00D959BC">
      <w:pPr>
        <w:tabs>
          <w:tab w:val="center" w:pos="9000"/>
        </w:tabs>
        <w:ind w:right="119"/>
        <w:rPr>
          <w:rFonts w:ascii="Calibri" w:hAnsi="Calibri" w:cs="Calibri"/>
        </w:rPr>
      </w:pPr>
    </w:p>
    <w:p w14:paraId="05C16708" w14:textId="01ECAB80" w:rsidR="00D959BC" w:rsidRPr="006E5E74" w:rsidRDefault="00D959BC" w:rsidP="00D959BC">
      <w:pPr>
        <w:jc w:val="both"/>
        <w:rPr>
          <w:rFonts w:ascii="Calibri" w:hAnsi="Calibri" w:cs="Calibri"/>
        </w:rPr>
      </w:pPr>
      <w:r w:rsidRPr="055C5F01">
        <w:rPr>
          <w:rFonts w:ascii="Calibri" w:hAnsi="Calibri" w:cs="Calibri"/>
        </w:rPr>
        <w:t xml:space="preserve">Poor attendance and punctuality are major barriers to a child’s chances of success. Children whose attendance is above 96% are three times more likely to achieve acceptable GCSE grades in English and maths than children who attend school for less than 85% of the time. We aim to remove all barriers to learning at </w:t>
      </w:r>
      <w:r w:rsidR="00C31590">
        <w:rPr>
          <w:rFonts w:ascii="Calibri" w:hAnsi="Calibri" w:cs="Calibri"/>
        </w:rPr>
        <w:t>Brierley Hill</w:t>
      </w:r>
      <w:r w:rsidRPr="055C5F01">
        <w:rPr>
          <w:rFonts w:ascii="Calibri" w:hAnsi="Calibri" w:cs="Calibri"/>
        </w:rPr>
        <w:t xml:space="preserve"> and poor attendance is one of the most significant barriers to a child learning successfully. The habit of good attendance and punctuality begins at primary </w:t>
      </w:r>
      <w:proofErr w:type="gramStart"/>
      <w:r w:rsidRPr="055C5F01">
        <w:rPr>
          <w:rFonts w:ascii="Calibri" w:hAnsi="Calibri" w:cs="Calibri"/>
        </w:rPr>
        <w:t>school</w:t>
      </w:r>
      <w:proofErr w:type="gramEnd"/>
      <w:r w:rsidRPr="055C5F01">
        <w:rPr>
          <w:rFonts w:ascii="Calibri" w:hAnsi="Calibri" w:cs="Calibri"/>
        </w:rPr>
        <w:t xml:space="preserve"> so it is essential that your child attends school regularly. By this we set 95% as a minimum expectation (that’s the equivalent of one day a month being missed).</w:t>
      </w:r>
    </w:p>
    <w:p w14:paraId="679A5B58" w14:textId="77777777" w:rsidR="00D959BC" w:rsidRPr="00F639FB" w:rsidRDefault="00D959BC" w:rsidP="00D959BC">
      <w:pPr>
        <w:jc w:val="both"/>
        <w:rPr>
          <w:rFonts w:ascii="Calibri" w:hAnsi="Calibri" w:cs="Calibri"/>
        </w:rPr>
      </w:pPr>
    </w:p>
    <w:p w14:paraId="27AF3D13" w14:textId="77777777" w:rsidR="00D959BC" w:rsidRDefault="00D959BC" w:rsidP="00D959BC">
      <w:pPr>
        <w:pStyle w:val="Heading1"/>
        <w:rPr>
          <w:rFonts w:ascii="Calibri" w:hAnsi="Calibri" w:cs="Calibri"/>
          <w:b w:val="0"/>
          <w:sz w:val="24"/>
          <w:szCs w:val="24"/>
          <w:u w:val="single"/>
        </w:rPr>
      </w:pPr>
      <w:r>
        <w:rPr>
          <w:rFonts w:ascii="Calibri" w:hAnsi="Calibri" w:cs="Calibri"/>
          <w:b w:val="0"/>
          <w:sz w:val="24"/>
          <w:szCs w:val="24"/>
          <w:u w:val="single"/>
        </w:rPr>
        <w:t>Why attendance is so important?</w:t>
      </w:r>
    </w:p>
    <w:p w14:paraId="08C6D048" w14:textId="77777777" w:rsidR="00D959BC" w:rsidRPr="00CC0CEB" w:rsidRDefault="00D959BC" w:rsidP="00D959BC">
      <w:pPr>
        <w:rPr>
          <w:rFonts w:ascii="Calibri" w:hAnsi="Calibri" w:cs="Calibri"/>
        </w:rPr>
      </w:pPr>
      <w:r w:rsidRPr="00CC0CEB">
        <w:rPr>
          <w:rFonts w:ascii="Calibri" w:hAnsi="Calibri" w:cs="Calibri"/>
        </w:rPr>
        <w:t xml:space="preserve">Helping to create a pattern of regular attendance is everybody’s responsibility – parents, </w:t>
      </w:r>
      <w:proofErr w:type="gramStart"/>
      <w:r w:rsidRPr="00CC0CEB">
        <w:rPr>
          <w:rFonts w:ascii="Calibri" w:hAnsi="Calibri" w:cs="Calibri"/>
        </w:rPr>
        <w:t>pupils</w:t>
      </w:r>
      <w:proofErr w:type="gramEnd"/>
      <w:r w:rsidRPr="00CC0CEB">
        <w:rPr>
          <w:rFonts w:ascii="Calibri" w:hAnsi="Calibri" w:cs="Calibri"/>
        </w:rPr>
        <w:t xml:space="preserve"> and all members of school staff. </w:t>
      </w:r>
    </w:p>
    <w:p w14:paraId="4E310D7B" w14:textId="77777777" w:rsidR="00D959BC" w:rsidRPr="00CC0CEB" w:rsidRDefault="00D959BC" w:rsidP="00D959BC">
      <w:pPr>
        <w:rPr>
          <w:rFonts w:ascii="Calibri" w:hAnsi="Calibri" w:cs="Calibri"/>
        </w:rPr>
      </w:pPr>
    </w:p>
    <w:p w14:paraId="4ADF11C8" w14:textId="77777777" w:rsidR="00D959BC" w:rsidRPr="00F639FB" w:rsidRDefault="00D959BC" w:rsidP="00D959BC">
      <w:pPr>
        <w:tabs>
          <w:tab w:val="center" w:pos="8100"/>
          <w:tab w:val="center" w:pos="9000"/>
        </w:tabs>
        <w:ind w:right="119"/>
        <w:rPr>
          <w:rFonts w:ascii="Calibri" w:hAnsi="Calibri" w:cs="Calibri"/>
        </w:rPr>
      </w:pPr>
      <w:r w:rsidRPr="00F639FB">
        <w:rPr>
          <w:rFonts w:ascii="Calibri" w:hAnsi="Calibri" w:cs="Calibri"/>
          <w:b/>
        </w:rPr>
        <w:t>Learning: -</w:t>
      </w:r>
      <w:r w:rsidRPr="00F639FB">
        <w:rPr>
          <w:rFonts w:ascii="Calibri" w:hAnsi="Calibri" w:cs="Calibri"/>
        </w:rPr>
        <w:t xml:space="preserve"> Any absence affects the pattern of a child’s schooling and regular absence will seriously affect their learning. Any pupil’s absence disrupts teaching routines so may affect the learning of others in the same class.</w:t>
      </w:r>
    </w:p>
    <w:p w14:paraId="6ABA0749" w14:textId="77777777" w:rsidR="00D959BC" w:rsidRPr="00F639FB" w:rsidRDefault="00D959BC" w:rsidP="00D959BC">
      <w:pPr>
        <w:tabs>
          <w:tab w:val="center" w:pos="8100"/>
          <w:tab w:val="center" w:pos="9000"/>
        </w:tabs>
        <w:ind w:right="119"/>
        <w:rPr>
          <w:rFonts w:ascii="Calibri" w:hAnsi="Calibri" w:cs="Calibri"/>
        </w:rPr>
      </w:pPr>
      <w:r w:rsidRPr="00F639FB">
        <w:rPr>
          <w:rFonts w:ascii="Calibri" w:hAnsi="Calibri" w:cs="Calibri"/>
        </w:rPr>
        <w:t>Ensuring your child’s regular attendance at school is your legal responsibility and permitting absence from school without a good reason creates an offence in law and may result in prosecution.</w:t>
      </w:r>
    </w:p>
    <w:p w14:paraId="7DB66F5B" w14:textId="77777777" w:rsidR="00D959BC" w:rsidRPr="00F639FB" w:rsidRDefault="00D959BC" w:rsidP="00D959BC">
      <w:pPr>
        <w:tabs>
          <w:tab w:val="center" w:pos="8100"/>
          <w:tab w:val="center" w:pos="9000"/>
        </w:tabs>
        <w:ind w:right="119"/>
        <w:rPr>
          <w:rFonts w:ascii="Calibri" w:hAnsi="Calibri" w:cs="Calibri"/>
        </w:rPr>
      </w:pPr>
    </w:p>
    <w:p w14:paraId="5ADAEF37" w14:textId="77777777" w:rsidR="00D959BC" w:rsidRPr="00F639FB" w:rsidRDefault="00D959BC" w:rsidP="00D959BC">
      <w:pPr>
        <w:tabs>
          <w:tab w:val="center" w:pos="8100"/>
          <w:tab w:val="center" w:pos="9000"/>
        </w:tabs>
        <w:ind w:right="119"/>
        <w:rPr>
          <w:rFonts w:ascii="Calibri" w:hAnsi="Calibri" w:cs="Calibri"/>
          <w:color w:val="000000"/>
        </w:rPr>
      </w:pPr>
      <w:r w:rsidRPr="055C5F01">
        <w:rPr>
          <w:rFonts w:ascii="Calibri" w:hAnsi="Calibri" w:cs="Calibri"/>
          <w:b/>
          <w:bCs/>
          <w:color w:val="000000" w:themeColor="text1"/>
        </w:rPr>
        <w:t xml:space="preserve">Safeguarding: - </w:t>
      </w:r>
      <w:r w:rsidRPr="055C5F01">
        <w:rPr>
          <w:rFonts w:ascii="Calibri" w:hAnsi="Calibri" w:cs="Calibri"/>
          <w:color w:val="000000" w:themeColor="text1"/>
        </w:rPr>
        <w:t>Your child may be at risk of harm if they do not attend school regularly. Safeguarding the interests of each child is everyone’s responsibility and within the context of this school, we will adhere to ‘Working together to Safeguard Children’ (December 2023) Keeping Children Safe in Education (September 2023) and School’s Safeguarding and Child Protection Policy:</w:t>
      </w:r>
    </w:p>
    <w:p w14:paraId="1C18063F" w14:textId="77777777" w:rsidR="00D959BC" w:rsidRPr="00F639FB" w:rsidRDefault="00D959BC" w:rsidP="00D959BC">
      <w:pPr>
        <w:tabs>
          <w:tab w:val="center" w:pos="8100"/>
          <w:tab w:val="center" w:pos="9000"/>
        </w:tabs>
        <w:ind w:right="119"/>
        <w:rPr>
          <w:rFonts w:ascii="Calibri" w:hAnsi="Calibri" w:cs="Calibri"/>
          <w:color w:val="000000"/>
        </w:rPr>
      </w:pPr>
      <w:r w:rsidRPr="00F639FB">
        <w:rPr>
          <w:rFonts w:ascii="Calibri" w:hAnsi="Calibri" w:cs="Calibri"/>
          <w:color w:val="000000"/>
        </w:rPr>
        <w:t>Protecting children from maltreatment</w:t>
      </w:r>
    </w:p>
    <w:p w14:paraId="60B45CA0" w14:textId="77777777" w:rsidR="00D959BC" w:rsidRPr="00F639FB" w:rsidRDefault="00D959BC" w:rsidP="00D959BC">
      <w:pPr>
        <w:tabs>
          <w:tab w:val="center" w:pos="8100"/>
          <w:tab w:val="center" w:pos="9000"/>
        </w:tabs>
        <w:ind w:right="119"/>
        <w:rPr>
          <w:rFonts w:ascii="Calibri" w:hAnsi="Calibri" w:cs="Calibri"/>
          <w:color w:val="000000"/>
        </w:rPr>
      </w:pPr>
      <w:r w:rsidRPr="00F639FB">
        <w:rPr>
          <w:rFonts w:ascii="Calibri" w:hAnsi="Calibri" w:cs="Calibri"/>
          <w:color w:val="000000"/>
        </w:rPr>
        <w:t>Preventing impairment of children’s health or development.</w:t>
      </w:r>
    </w:p>
    <w:p w14:paraId="025259BE" w14:textId="77777777" w:rsidR="00D959BC" w:rsidRPr="00F639FB" w:rsidRDefault="00D959BC" w:rsidP="00D959BC">
      <w:pPr>
        <w:tabs>
          <w:tab w:val="center" w:pos="8100"/>
          <w:tab w:val="center" w:pos="9000"/>
        </w:tabs>
        <w:ind w:right="119"/>
        <w:rPr>
          <w:rFonts w:ascii="Calibri" w:hAnsi="Calibri" w:cs="Calibri"/>
          <w:color w:val="000000"/>
        </w:rPr>
      </w:pPr>
      <w:r w:rsidRPr="00F639FB">
        <w:rPr>
          <w:rFonts w:ascii="Calibri" w:hAnsi="Calibri" w:cs="Calibri"/>
          <w:color w:val="000000"/>
        </w:rPr>
        <w:t>Ensuring that children are growing up in circumstances consistent with the provision of safe and effective care.</w:t>
      </w:r>
    </w:p>
    <w:p w14:paraId="2C498BEA" w14:textId="77777777" w:rsidR="00D959BC" w:rsidRPr="00F639FB" w:rsidRDefault="00D959BC" w:rsidP="00D959BC">
      <w:pPr>
        <w:tabs>
          <w:tab w:val="center" w:pos="8100"/>
          <w:tab w:val="center" w:pos="9000"/>
        </w:tabs>
        <w:ind w:right="119"/>
        <w:rPr>
          <w:rFonts w:ascii="Calibri" w:hAnsi="Calibri" w:cs="Calibri"/>
          <w:color w:val="000000"/>
        </w:rPr>
      </w:pPr>
      <w:r w:rsidRPr="00F639FB">
        <w:rPr>
          <w:rFonts w:ascii="Calibri" w:hAnsi="Calibri" w:cs="Calibri"/>
          <w:color w:val="000000"/>
        </w:rPr>
        <w:t>Taking action to enable all children have the best life chances.</w:t>
      </w:r>
    </w:p>
    <w:p w14:paraId="1C896B33" w14:textId="77777777" w:rsidR="00D959BC" w:rsidRPr="00F639FB" w:rsidRDefault="00D959BC" w:rsidP="00D959BC">
      <w:pPr>
        <w:tabs>
          <w:tab w:val="center" w:pos="8100"/>
          <w:tab w:val="center" w:pos="9000"/>
        </w:tabs>
        <w:ind w:right="119"/>
        <w:rPr>
          <w:rFonts w:ascii="Calibri" w:hAnsi="Calibri" w:cs="Calibri"/>
        </w:rPr>
      </w:pPr>
      <w:r w:rsidRPr="055C5F01">
        <w:rPr>
          <w:rFonts w:ascii="Calibri" w:hAnsi="Calibri" w:cs="Calibri"/>
        </w:rPr>
        <w:t>Detecting early support through Early Help Assessments, attendance support plans, team around the family meetings, support meetings and home visits.</w:t>
      </w:r>
    </w:p>
    <w:p w14:paraId="5EE2502D" w14:textId="77777777" w:rsidR="00D959BC" w:rsidRPr="00F639FB" w:rsidRDefault="00D959BC" w:rsidP="00D959BC">
      <w:pPr>
        <w:tabs>
          <w:tab w:val="center" w:pos="8100"/>
          <w:tab w:val="center" w:pos="9000"/>
        </w:tabs>
        <w:ind w:right="119"/>
        <w:rPr>
          <w:rFonts w:ascii="Calibri" w:hAnsi="Calibri" w:cs="Calibri"/>
          <w:color w:val="000000"/>
        </w:rPr>
      </w:pPr>
    </w:p>
    <w:p w14:paraId="2B2AC795" w14:textId="040D3F30" w:rsidR="00D959BC" w:rsidRPr="00FF3574" w:rsidRDefault="00D959BC" w:rsidP="00D959BC">
      <w:pPr>
        <w:tabs>
          <w:tab w:val="center" w:pos="8100"/>
          <w:tab w:val="center" w:pos="9000"/>
        </w:tabs>
        <w:ind w:right="119"/>
        <w:rPr>
          <w:rFonts w:ascii="Calibri" w:hAnsi="Calibri" w:cs="Calibri"/>
          <w:color w:val="000000"/>
        </w:rPr>
      </w:pPr>
      <w:r w:rsidRPr="055C5F01">
        <w:rPr>
          <w:rFonts w:ascii="Calibri" w:hAnsi="Calibri" w:cs="Calibri"/>
          <w:color w:val="000000" w:themeColor="text1"/>
        </w:rPr>
        <w:t xml:space="preserve">Failing to attend our school on a regular basis will be considered as a safeguarding matter, as such </w:t>
      </w:r>
      <w:r w:rsidR="00C31590">
        <w:rPr>
          <w:rFonts w:ascii="Calibri" w:hAnsi="Calibri" w:cs="Calibri"/>
          <w:color w:val="000000" w:themeColor="text1"/>
        </w:rPr>
        <w:t>Brierley Hill</w:t>
      </w:r>
      <w:r w:rsidRPr="055C5F01">
        <w:rPr>
          <w:rFonts w:ascii="Calibri" w:hAnsi="Calibri" w:cs="Calibri"/>
          <w:color w:val="000000" w:themeColor="text1"/>
        </w:rPr>
        <w:t xml:space="preserve">’s safeguarding procedures will be followed including home visits from school staff and external agencies, communication and/or referrals with appropriate external agencies and support plans and </w:t>
      </w:r>
      <w:proofErr w:type="spellStart"/>
      <w:r w:rsidRPr="055C5F01">
        <w:rPr>
          <w:rFonts w:ascii="Calibri" w:hAnsi="Calibri" w:cs="Calibri"/>
          <w:color w:val="000000" w:themeColor="text1"/>
        </w:rPr>
        <w:t>stargetgies</w:t>
      </w:r>
      <w:proofErr w:type="spellEnd"/>
      <w:r w:rsidRPr="055C5F01">
        <w:rPr>
          <w:rFonts w:ascii="Calibri" w:hAnsi="Calibri" w:cs="Calibri"/>
          <w:color w:val="000000" w:themeColor="text1"/>
        </w:rPr>
        <w:t xml:space="preserve"> will be implemented. </w:t>
      </w:r>
    </w:p>
    <w:p w14:paraId="233774ED" w14:textId="77777777" w:rsidR="00D959BC" w:rsidRPr="00FF3574" w:rsidRDefault="00D959BC" w:rsidP="00D959BC"/>
    <w:p w14:paraId="218D5AC0"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t>Our Aims</w:t>
      </w:r>
    </w:p>
    <w:p w14:paraId="46DF497F" w14:textId="5B567740" w:rsidR="00D959BC" w:rsidRPr="00F639FB" w:rsidRDefault="00D959BC" w:rsidP="00D959BC">
      <w:pPr>
        <w:rPr>
          <w:rFonts w:ascii="Calibri" w:hAnsi="Calibri" w:cs="Calibri"/>
        </w:rPr>
      </w:pPr>
      <w:r w:rsidRPr="055C5F01">
        <w:rPr>
          <w:rFonts w:ascii="Calibri" w:hAnsi="Calibri" w:cs="Calibri"/>
        </w:rPr>
        <w:t xml:space="preserve">It is the aim of </w:t>
      </w:r>
      <w:r w:rsidR="00C31590">
        <w:rPr>
          <w:rFonts w:ascii="Calibri" w:hAnsi="Calibri" w:cs="Calibri"/>
        </w:rPr>
        <w:t>Brierley Hill</w:t>
      </w:r>
      <w:r w:rsidRPr="055C5F01">
        <w:rPr>
          <w:rFonts w:ascii="Calibri" w:hAnsi="Calibri" w:cs="Calibri"/>
        </w:rPr>
        <w:t xml:space="preserve"> Primary school that pupils have good attendance and: </w:t>
      </w:r>
    </w:p>
    <w:p w14:paraId="7F136D7E" w14:textId="77777777" w:rsidR="00D959BC" w:rsidRPr="00F639FB" w:rsidRDefault="00D959BC" w:rsidP="00D959BC">
      <w:pPr>
        <w:numPr>
          <w:ilvl w:val="0"/>
          <w:numId w:val="41"/>
        </w:numPr>
        <w:rPr>
          <w:rFonts w:ascii="Calibri" w:hAnsi="Calibri" w:cs="Calibri"/>
        </w:rPr>
      </w:pPr>
      <w:r w:rsidRPr="00F639FB">
        <w:rPr>
          <w:rFonts w:ascii="Calibri" w:hAnsi="Calibri" w:cs="Calibri"/>
        </w:rPr>
        <w:t xml:space="preserve">ensure that all staff, including governors, understand the issues and procedures for </w:t>
      </w:r>
      <w:proofErr w:type="gramStart"/>
      <w:r w:rsidRPr="00F639FB">
        <w:rPr>
          <w:rFonts w:ascii="Calibri" w:hAnsi="Calibri" w:cs="Calibri"/>
        </w:rPr>
        <w:t>attendance</w:t>
      </w:r>
      <w:proofErr w:type="gramEnd"/>
    </w:p>
    <w:p w14:paraId="275C6B3E" w14:textId="77777777" w:rsidR="00D959BC" w:rsidRPr="00F639FB" w:rsidRDefault="00D959BC" w:rsidP="00D959BC">
      <w:pPr>
        <w:numPr>
          <w:ilvl w:val="0"/>
          <w:numId w:val="41"/>
        </w:numPr>
        <w:rPr>
          <w:rFonts w:ascii="Calibri" w:hAnsi="Calibri" w:cs="Calibri"/>
        </w:rPr>
      </w:pPr>
      <w:r w:rsidRPr="00F639FB">
        <w:rPr>
          <w:rFonts w:ascii="Calibri" w:hAnsi="Calibri" w:cs="Calibri"/>
        </w:rPr>
        <w:t xml:space="preserve">Inform all parents of their responsibilities and emphasise why a child should go to school regularly. Parents are responsible for ensuring that their child attends school regularly and </w:t>
      </w:r>
      <w:r w:rsidRPr="00F639FB">
        <w:rPr>
          <w:rFonts w:ascii="Calibri" w:hAnsi="Calibri" w:cs="Calibri"/>
        </w:rPr>
        <w:lastRenderedPageBreak/>
        <w:t xml:space="preserve">arrives on time.  The law states that a pupil, except for medical and dental reasons, must attend every session of </w:t>
      </w:r>
      <w:proofErr w:type="gramStart"/>
      <w:r w:rsidRPr="00F639FB">
        <w:rPr>
          <w:rFonts w:ascii="Calibri" w:hAnsi="Calibri" w:cs="Calibri"/>
        </w:rPr>
        <w:t>school</w:t>
      </w:r>
      <w:proofErr w:type="gramEnd"/>
      <w:r w:rsidRPr="00F639FB">
        <w:rPr>
          <w:rFonts w:ascii="Calibri" w:hAnsi="Calibri" w:cs="Calibri"/>
        </w:rPr>
        <w:t xml:space="preserve"> </w:t>
      </w:r>
    </w:p>
    <w:p w14:paraId="1F8AF5BA" w14:textId="77777777" w:rsidR="00D959BC" w:rsidRPr="00F639FB" w:rsidRDefault="00D959BC" w:rsidP="00D959BC">
      <w:pPr>
        <w:numPr>
          <w:ilvl w:val="0"/>
          <w:numId w:val="41"/>
        </w:numPr>
        <w:rPr>
          <w:rFonts w:ascii="Calibri" w:hAnsi="Calibri" w:cs="Calibri"/>
        </w:rPr>
      </w:pPr>
      <w:r w:rsidRPr="00F639FB">
        <w:rPr>
          <w:rFonts w:ascii="Calibri" w:hAnsi="Calibri" w:cs="Calibri"/>
        </w:rPr>
        <w:t xml:space="preserve">encourage good attendance in </w:t>
      </w:r>
      <w:proofErr w:type="gramStart"/>
      <w:r w:rsidRPr="00F639FB">
        <w:rPr>
          <w:rFonts w:ascii="Calibri" w:hAnsi="Calibri" w:cs="Calibri"/>
        </w:rPr>
        <w:t>pupils</w:t>
      </w:r>
      <w:proofErr w:type="gramEnd"/>
      <w:r w:rsidRPr="00F639FB">
        <w:rPr>
          <w:rFonts w:ascii="Calibri" w:hAnsi="Calibri" w:cs="Calibri"/>
        </w:rPr>
        <w:t xml:space="preserve"> </w:t>
      </w:r>
    </w:p>
    <w:p w14:paraId="3101AFFF" w14:textId="77777777" w:rsidR="00D959BC" w:rsidRPr="00F639FB" w:rsidRDefault="00D959BC" w:rsidP="00D959BC">
      <w:pPr>
        <w:numPr>
          <w:ilvl w:val="0"/>
          <w:numId w:val="41"/>
        </w:numPr>
        <w:rPr>
          <w:rFonts w:ascii="Calibri" w:hAnsi="Calibri" w:cs="Calibri"/>
        </w:rPr>
      </w:pPr>
      <w:r w:rsidRPr="00F639FB">
        <w:rPr>
          <w:rFonts w:ascii="Calibri" w:hAnsi="Calibri" w:cs="Calibri"/>
        </w:rPr>
        <w:t xml:space="preserve"> maintain attendance figures above </w:t>
      </w:r>
      <w:proofErr w:type="gramStart"/>
      <w:r w:rsidRPr="00F639FB">
        <w:rPr>
          <w:rFonts w:ascii="Calibri" w:hAnsi="Calibri" w:cs="Calibri"/>
        </w:rPr>
        <w:t>95%</w:t>
      </w:r>
      <w:proofErr w:type="gramEnd"/>
    </w:p>
    <w:p w14:paraId="28C991CB" w14:textId="77777777" w:rsidR="00D959BC" w:rsidRPr="00F639FB" w:rsidRDefault="00D959BC" w:rsidP="00D959BC">
      <w:pPr>
        <w:numPr>
          <w:ilvl w:val="0"/>
          <w:numId w:val="41"/>
        </w:numPr>
        <w:rPr>
          <w:rFonts w:ascii="Calibri" w:hAnsi="Calibri" w:cs="Calibri"/>
        </w:rPr>
      </w:pPr>
      <w:r w:rsidRPr="00F639FB">
        <w:rPr>
          <w:rFonts w:ascii="Calibri" w:hAnsi="Calibri" w:cs="Calibri"/>
        </w:rPr>
        <w:t xml:space="preserve">To both challenge the reasons for and reduce the number of unauthorised absences </w:t>
      </w:r>
    </w:p>
    <w:p w14:paraId="57EAEF83" w14:textId="77777777" w:rsidR="00D959BC" w:rsidRPr="00F639FB" w:rsidRDefault="00D959BC" w:rsidP="00D959BC">
      <w:pPr>
        <w:numPr>
          <w:ilvl w:val="0"/>
          <w:numId w:val="41"/>
        </w:numPr>
        <w:rPr>
          <w:rFonts w:ascii="Calibri" w:hAnsi="Calibri" w:cs="Calibri"/>
        </w:rPr>
      </w:pPr>
      <w:r w:rsidRPr="00F639FB">
        <w:rPr>
          <w:rFonts w:ascii="Calibri" w:hAnsi="Calibri" w:cs="Calibri"/>
        </w:rPr>
        <w:t>Support children by doing the following:</w:t>
      </w:r>
    </w:p>
    <w:p w14:paraId="6AF35B77" w14:textId="77777777" w:rsidR="00D959BC" w:rsidRPr="006E5E74" w:rsidRDefault="00D959BC" w:rsidP="00D959BC">
      <w:pPr>
        <w:pStyle w:val="ListParagraph"/>
        <w:widowControl w:val="0"/>
        <w:numPr>
          <w:ilvl w:val="0"/>
          <w:numId w:val="41"/>
        </w:numPr>
        <w:tabs>
          <w:tab w:val="center" w:pos="8100"/>
          <w:tab w:val="center" w:pos="9000"/>
        </w:tabs>
        <w:spacing w:after="200" w:line="276" w:lineRule="auto"/>
        <w:ind w:right="119"/>
        <w:rPr>
          <w:rFonts w:cs="Calibri"/>
          <w:sz w:val="24"/>
          <w:szCs w:val="24"/>
        </w:rPr>
      </w:pPr>
      <w:r w:rsidRPr="055C5F01">
        <w:rPr>
          <w:rFonts w:cs="Calibri"/>
          <w:sz w:val="24"/>
          <w:szCs w:val="24"/>
        </w:rPr>
        <w:t xml:space="preserve">Share details on attendance in our regular </w:t>
      </w:r>
      <w:proofErr w:type="gramStart"/>
      <w:r w:rsidRPr="055C5F01">
        <w:rPr>
          <w:rFonts w:cs="Calibri"/>
          <w:sz w:val="24"/>
          <w:szCs w:val="24"/>
        </w:rPr>
        <w:t>Newsletter</w:t>
      </w:r>
      <w:proofErr w:type="gramEnd"/>
    </w:p>
    <w:p w14:paraId="1508CD22" w14:textId="77777777" w:rsidR="00D959BC" w:rsidRPr="006E5E74" w:rsidRDefault="00D959BC" w:rsidP="00D959BC">
      <w:pPr>
        <w:pStyle w:val="ListParagraph"/>
        <w:widowControl w:val="0"/>
        <w:numPr>
          <w:ilvl w:val="0"/>
          <w:numId w:val="41"/>
        </w:numPr>
        <w:tabs>
          <w:tab w:val="center" w:pos="8100"/>
          <w:tab w:val="center" w:pos="9000"/>
        </w:tabs>
        <w:spacing w:after="200" w:line="276" w:lineRule="auto"/>
        <w:ind w:right="119"/>
        <w:rPr>
          <w:rFonts w:cs="Calibri"/>
          <w:sz w:val="24"/>
          <w:szCs w:val="24"/>
        </w:rPr>
      </w:pPr>
      <w:r w:rsidRPr="055C5F01">
        <w:rPr>
          <w:rFonts w:cs="Calibri"/>
          <w:sz w:val="24"/>
          <w:szCs w:val="24"/>
        </w:rPr>
        <w:t xml:space="preserve">Report to you at least half-termly on how your child is performing in school, what their attendance and punctuality rate is and how this relates to their </w:t>
      </w:r>
      <w:proofErr w:type="gramStart"/>
      <w:r w:rsidRPr="055C5F01">
        <w:rPr>
          <w:rFonts w:cs="Calibri"/>
          <w:sz w:val="24"/>
          <w:szCs w:val="24"/>
        </w:rPr>
        <w:t>attainments</w:t>
      </w:r>
      <w:proofErr w:type="gramEnd"/>
    </w:p>
    <w:p w14:paraId="0DB25038" w14:textId="77777777" w:rsidR="00D959BC" w:rsidRPr="006E5E74" w:rsidRDefault="00D959BC" w:rsidP="00D959BC">
      <w:pPr>
        <w:pStyle w:val="ListParagraph"/>
        <w:widowControl w:val="0"/>
        <w:numPr>
          <w:ilvl w:val="0"/>
          <w:numId w:val="41"/>
        </w:numPr>
        <w:tabs>
          <w:tab w:val="center" w:pos="8100"/>
          <w:tab w:val="center" w:pos="9000"/>
        </w:tabs>
        <w:spacing w:after="200" w:line="276" w:lineRule="auto"/>
        <w:ind w:right="119"/>
        <w:rPr>
          <w:rFonts w:cs="Calibri"/>
          <w:sz w:val="24"/>
          <w:szCs w:val="24"/>
        </w:rPr>
      </w:pPr>
      <w:r w:rsidRPr="055C5F01">
        <w:rPr>
          <w:rFonts w:cs="Calibri"/>
          <w:sz w:val="24"/>
          <w:szCs w:val="24"/>
        </w:rPr>
        <w:t xml:space="preserve">  Celebrate good attendance by displaying individual and class </w:t>
      </w:r>
      <w:proofErr w:type="gramStart"/>
      <w:r w:rsidRPr="055C5F01">
        <w:rPr>
          <w:rFonts w:cs="Calibri"/>
          <w:sz w:val="24"/>
          <w:szCs w:val="24"/>
        </w:rPr>
        <w:t>achievements</w:t>
      </w:r>
      <w:proofErr w:type="gramEnd"/>
    </w:p>
    <w:p w14:paraId="0CBC3709" w14:textId="77777777" w:rsidR="00D959BC" w:rsidRPr="006E5E74" w:rsidRDefault="00D959BC" w:rsidP="00D959BC">
      <w:pPr>
        <w:pStyle w:val="ListParagraph"/>
        <w:widowControl w:val="0"/>
        <w:numPr>
          <w:ilvl w:val="0"/>
          <w:numId w:val="41"/>
        </w:numPr>
        <w:tabs>
          <w:tab w:val="center" w:pos="8100"/>
          <w:tab w:val="center" w:pos="9000"/>
        </w:tabs>
        <w:spacing w:after="200" w:line="276" w:lineRule="auto"/>
        <w:ind w:right="119"/>
        <w:rPr>
          <w:rFonts w:cs="Calibri"/>
          <w:sz w:val="24"/>
          <w:szCs w:val="24"/>
        </w:rPr>
      </w:pPr>
      <w:r w:rsidRPr="055C5F01">
        <w:rPr>
          <w:rFonts w:cs="Calibri"/>
          <w:sz w:val="24"/>
          <w:szCs w:val="24"/>
        </w:rPr>
        <w:t xml:space="preserve"> Reward good or improving attendance through class competitions, </w:t>
      </w:r>
      <w:proofErr w:type="gramStart"/>
      <w:r w:rsidRPr="055C5F01">
        <w:rPr>
          <w:rFonts w:cs="Calibri"/>
          <w:sz w:val="24"/>
          <w:szCs w:val="24"/>
        </w:rPr>
        <w:t>certificates</w:t>
      </w:r>
      <w:proofErr w:type="gramEnd"/>
      <w:r w:rsidRPr="055C5F01">
        <w:rPr>
          <w:rFonts w:cs="Calibri"/>
          <w:sz w:val="24"/>
          <w:szCs w:val="24"/>
        </w:rPr>
        <w:t xml:space="preserve"> and               outings/events. </w:t>
      </w:r>
    </w:p>
    <w:p w14:paraId="2B97FAB6" w14:textId="77777777" w:rsidR="00D959BC" w:rsidRPr="00F639FB" w:rsidRDefault="00D959BC" w:rsidP="00D959BC">
      <w:pPr>
        <w:rPr>
          <w:rFonts w:ascii="Calibri" w:hAnsi="Calibri" w:cs="Calibri"/>
          <w:u w:val="single"/>
        </w:rPr>
      </w:pPr>
    </w:p>
    <w:p w14:paraId="0079D291"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t xml:space="preserve">Rights, </w:t>
      </w:r>
      <w:proofErr w:type="gramStart"/>
      <w:r w:rsidRPr="00F639FB">
        <w:rPr>
          <w:rFonts w:ascii="Calibri" w:hAnsi="Calibri" w:cs="Calibri"/>
          <w:b w:val="0"/>
          <w:sz w:val="24"/>
          <w:szCs w:val="24"/>
          <w:u w:val="single"/>
        </w:rPr>
        <w:t>Roles</w:t>
      </w:r>
      <w:proofErr w:type="gramEnd"/>
      <w:r w:rsidRPr="00F639FB">
        <w:rPr>
          <w:rFonts w:ascii="Calibri" w:hAnsi="Calibri" w:cs="Calibri"/>
          <w:b w:val="0"/>
          <w:sz w:val="24"/>
          <w:szCs w:val="24"/>
          <w:u w:val="single"/>
        </w:rPr>
        <w:t xml:space="preserve"> and Responsibilities</w:t>
      </w:r>
    </w:p>
    <w:p w14:paraId="5C8FABDD" w14:textId="77777777" w:rsidR="00D959BC" w:rsidRPr="00F639FB" w:rsidRDefault="00D959BC" w:rsidP="00D959BC">
      <w:pPr>
        <w:numPr>
          <w:ilvl w:val="0"/>
          <w:numId w:val="37"/>
        </w:numPr>
        <w:rPr>
          <w:rFonts w:ascii="Calibri" w:hAnsi="Calibri" w:cs="Calibri"/>
        </w:rPr>
      </w:pPr>
      <w:r w:rsidRPr="055C5F01">
        <w:rPr>
          <w:rFonts w:ascii="Calibri" w:hAnsi="Calibri" w:cs="Calibri"/>
          <w:b/>
          <w:bCs/>
        </w:rPr>
        <w:t>Parents</w:t>
      </w:r>
      <w:r w:rsidRPr="055C5F01">
        <w:rPr>
          <w:rFonts w:ascii="Calibri" w:hAnsi="Calibri" w:cs="Calibri"/>
        </w:rPr>
        <w:t xml:space="preserve"> must ensure that their children are educated. Parents/carers who do not work in partnership with the school can be prosecuted if they fail to ensure that their child attends regularly. Parents should inform school on the first day of any absence and ensure they tell us the expected length of the absence. Whilst holidays in term time are not permitted, we do not expect parents to lie to us. Please discuss your needs on an individual basis with the Head teacher. </w:t>
      </w:r>
    </w:p>
    <w:p w14:paraId="0EC1170E" w14:textId="1C5FC42B" w:rsidR="00D959BC" w:rsidRPr="00F639FB" w:rsidRDefault="00C31590" w:rsidP="00D959BC">
      <w:pPr>
        <w:numPr>
          <w:ilvl w:val="0"/>
          <w:numId w:val="37"/>
        </w:numPr>
        <w:rPr>
          <w:rFonts w:ascii="Calibri" w:hAnsi="Calibri" w:cs="Calibri"/>
        </w:rPr>
      </w:pPr>
      <w:r>
        <w:rPr>
          <w:rFonts w:ascii="Calibri" w:hAnsi="Calibri" w:cs="Calibri"/>
          <w:b/>
          <w:bCs/>
        </w:rPr>
        <w:t>Brierley Hill</w:t>
      </w:r>
      <w:r w:rsidR="00D959BC" w:rsidRPr="055C5F01">
        <w:rPr>
          <w:rFonts w:ascii="Calibri" w:hAnsi="Calibri" w:cs="Calibri"/>
          <w:b/>
          <w:bCs/>
        </w:rPr>
        <w:t xml:space="preserve"> Primary School </w:t>
      </w:r>
      <w:r w:rsidR="00D959BC" w:rsidRPr="055C5F01">
        <w:rPr>
          <w:rFonts w:ascii="Calibri" w:hAnsi="Calibri" w:cs="Calibri"/>
        </w:rPr>
        <w:t xml:space="preserve">must keep an attendance register at the beginning of the morning and afternoon sessions and </w:t>
      </w:r>
      <w:proofErr w:type="gramStart"/>
      <w:r w:rsidR="00D959BC" w:rsidRPr="055C5F01">
        <w:rPr>
          <w:rFonts w:ascii="Calibri" w:hAnsi="Calibri" w:cs="Calibri"/>
        </w:rPr>
        <w:t>has to</w:t>
      </w:r>
      <w:proofErr w:type="gramEnd"/>
      <w:r w:rsidR="00D959BC" w:rsidRPr="055C5F01">
        <w:rPr>
          <w:rFonts w:ascii="Calibri" w:hAnsi="Calibri" w:cs="Calibri"/>
        </w:rPr>
        <w:t xml:space="preserve"> report pupils who fail to attend regularly. School will undertake first day absence phone calls if a parent or carer has not informed us of a child’s absence. We will work our way through the emergency contacts lists and if no adult can be spoken </w:t>
      </w:r>
      <w:proofErr w:type="gramStart"/>
      <w:r w:rsidR="00D959BC" w:rsidRPr="055C5F01">
        <w:rPr>
          <w:rFonts w:ascii="Calibri" w:hAnsi="Calibri" w:cs="Calibri"/>
        </w:rPr>
        <w:t>to</w:t>
      </w:r>
      <w:proofErr w:type="gramEnd"/>
      <w:r w:rsidR="00D959BC" w:rsidRPr="055C5F01">
        <w:rPr>
          <w:rFonts w:ascii="Calibri" w:hAnsi="Calibri" w:cs="Calibri"/>
        </w:rPr>
        <w:t xml:space="preserve"> we will undertake home visits. If we still cannot contact a key adult, then either the police or social services will be informed.</w:t>
      </w:r>
    </w:p>
    <w:p w14:paraId="209E23E4" w14:textId="072720D8" w:rsidR="00D959BC" w:rsidRPr="00F639FB" w:rsidRDefault="00D959BC" w:rsidP="00D959BC">
      <w:pPr>
        <w:numPr>
          <w:ilvl w:val="0"/>
          <w:numId w:val="37"/>
        </w:numPr>
        <w:rPr>
          <w:rFonts w:ascii="Calibri" w:hAnsi="Calibri" w:cs="Calibri"/>
        </w:rPr>
      </w:pPr>
      <w:r w:rsidRPr="055C5F01">
        <w:rPr>
          <w:rFonts w:ascii="Calibri" w:hAnsi="Calibri" w:cs="Calibri"/>
        </w:rPr>
        <w:t xml:space="preserve">The </w:t>
      </w:r>
      <w:r w:rsidRPr="055C5F01">
        <w:rPr>
          <w:rFonts w:ascii="Calibri" w:hAnsi="Calibri" w:cs="Calibri"/>
          <w:b/>
          <w:bCs/>
        </w:rPr>
        <w:t>Local Authority</w:t>
      </w:r>
      <w:r w:rsidRPr="055C5F01">
        <w:rPr>
          <w:rFonts w:ascii="Calibri" w:hAnsi="Calibri" w:cs="Calibri"/>
        </w:rPr>
        <w:t xml:space="preserve"> (LA) has to offer educational provision for all school age children through its schools and </w:t>
      </w:r>
      <w:r w:rsidR="00C31590" w:rsidRPr="055C5F01">
        <w:rPr>
          <w:rFonts w:ascii="Calibri" w:hAnsi="Calibri" w:cs="Calibri"/>
          <w:b/>
          <w:bCs/>
        </w:rPr>
        <w:t>Education Attendance Solutions</w:t>
      </w:r>
      <w:r w:rsidR="00C31590" w:rsidRPr="055C5F01">
        <w:rPr>
          <w:rFonts w:ascii="Calibri" w:hAnsi="Calibri" w:cs="Calibri"/>
        </w:rPr>
        <w:t xml:space="preserve"> (EAS)</w:t>
      </w:r>
      <w:r w:rsidRPr="055C5F01">
        <w:rPr>
          <w:rFonts w:ascii="Calibri" w:hAnsi="Calibri" w:cs="Calibri"/>
        </w:rPr>
        <w:t xml:space="preserve">. </w:t>
      </w:r>
      <w:r w:rsidR="00C31590" w:rsidRPr="055C5F01">
        <w:rPr>
          <w:rFonts w:ascii="Calibri" w:hAnsi="Calibri" w:cs="Calibri"/>
          <w:b/>
          <w:bCs/>
        </w:rPr>
        <w:t>Education Attendance Solutions</w:t>
      </w:r>
      <w:r w:rsidR="00C31590" w:rsidRPr="055C5F01">
        <w:rPr>
          <w:rFonts w:ascii="Calibri" w:hAnsi="Calibri" w:cs="Calibri"/>
        </w:rPr>
        <w:t xml:space="preserve"> (EAS) </w:t>
      </w:r>
      <w:r w:rsidRPr="055C5F01">
        <w:rPr>
          <w:rFonts w:ascii="Calibri" w:hAnsi="Calibri" w:cs="Calibri"/>
        </w:rPr>
        <w:t>has the role of helping parents and the LA meet the statutory obligations on school attendance.</w:t>
      </w:r>
    </w:p>
    <w:p w14:paraId="6DD3B752" w14:textId="77777777" w:rsidR="00D959BC" w:rsidRPr="00F639FB" w:rsidRDefault="00D959BC" w:rsidP="00D959BC">
      <w:pPr>
        <w:numPr>
          <w:ilvl w:val="0"/>
          <w:numId w:val="37"/>
        </w:numPr>
        <w:rPr>
          <w:rFonts w:ascii="Calibri" w:hAnsi="Calibri" w:cs="Calibri"/>
        </w:rPr>
      </w:pPr>
      <w:r w:rsidRPr="055C5F01">
        <w:rPr>
          <w:rFonts w:ascii="Calibri" w:hAnsi="Calibri" w:cs="Calibri"/>
          <w:b/>
          <w:bCs/>
        </w:rPr>
        <w:t>Education Attendance Solutions</w:t>
      </w:r>
      <w:r w:rsidRPr="055C5F01">
        <w:rPr>
          <w:rFonts w:ascii="Calibri" w:hAnsi="Calibri" w:cs="Calibri"/>
        </w:rPr>
        <w:t xml:space="preserve"> (EAS) will work with school and parents to improve attendance undertaking home visits and parent clinics as required. Please note this is a bought in service of former ESS officers and is required due to the limited capacity of ESS to do so themselves.  </w:t>
      </w:r>
    </w:p>
    <w:p w14:paraId="6E2CA84B" w14:textId="0F148A64" w:rsidR="00C31590" w:rsidRDefault="00C31590">
      <w:pPr>
        <w:rPr>
          <w:rFonts w:ascii="Calibri" w:hAnsi="Calibri" w:cs="Calibri"/>
        </w:rPr>
      </w:pPr>
      <w:r>
        <w:rPr>
          <w:rFonts w:ascii="Calibri" w:hAnsi="Calibri" w:cs="Calibri"/>
        </w:rPr>
        <w:br w:type="page"/>
      </w:r>
    </w:p>
    <w:p w14:paraId="220DCB70" w14:textId="77777777" w:rsidR="00D959BC" w:rsidRDefault="00D959BC" w:rsidP="00D959BC">
      <w:pPr>
        <w:ind w:left="426"/>
        <w:rPr>
          <w:rFonts w:ascii="Calibri" w:hAnsi="Calibri" w:cs="Calibri"/>
        </w:rPr>
      </w:pPr>
    </w:p>
    <w:p w14:paraId="4241277A" w14:textId="42B854CF" w:rsidR="00D959BC" w:rsidRPr="00CC0CEB" w:rsidRDefault="00C31590" w:rsidP="00D959BC">
      <w:pPr>
        <w:tabs>
          <w:tab w:val="center" w:pos="9000"/>
        </w:tabs>
        <w:ind w:right="119"/>
        <w:rPr>
          <w:rFonts w:ascii="Calibri" w:hAnsi="Calibri" w:cs="Calibri"/>
          <w:b/>
        </w:rPr>
      </w:pPr>
      <w:r>
        <w:rPr>
          <w:rFonts w:ascii="Calibri" w:hAnsi="Calibri" w:cs="Calibri"/>
          <w:b/>
          <w:color w:val="000000"/>
          <w:shd w:val="clear" w:color="auto" w:fill="D9D9D9"/>
        </w:rPr>
        <w:t>Th</w:t>
      </w:r>
      <w:r w:rsidR="00D959BC" w:rsidRPr="00CC0CEB">
        <w:rPr>
          <w:rFonts w:ascii="Calibri" w:hAnsi="Calibri" w:cs="Calibri"/>
          <w:b/>
          <w:color w:val="000000"/>
          <w:shd w:val="clear" w:color="auto" w:fill="D9D9D9"/>
        </w:rPr>
        <w:t xml:space="preserve">e Law relating to </w:t>
      </w:r>
      <w:proofErr w:type="gramStart"/>
      <w:r w:rsidR="00D959BC" w:rsidRPr="00CC0CEB">
        <w:rPr>
          <w:rFonts w:ascii="Calibri" w:hAnsi="Calibri" w:cs="Calibri"/>
          <w:b/>
          <w:color w:val="000000"/>
          <w:shd w:val="clear" w:color="auto" w:fill="D9D9D9"/>
        </w:rPr>
        <w:t>attendance</w:t>
      </w:r>
      <w:proofErr w:type="gramEnd"/>
    </w:p>
    <w:p w14:paraId="58945241" w14:textId="77777777" w:rsidR="00D959BC" w:rsidRPr="00CC0CEB" w:rsidRDefault="00D959BC" w:rsidP="00D959BC">
      <w:pPr>
        <w:tabs>
          <w:tab w:val="center" w:pos="8100"/>
          <w:tab w:val="center" w:pos="9000"/>
        </w:tabs>
        <w:ind w:right="119"/>
        <w:rPr>
          <w:rFonts w:ascii="Calibri" w:hAnsi="Calibri" w:cs="Calibri"/>
          <w:b/>
          <w:i/>
          <w:color w:val="000000"/>
          <w:shd w:val="clear" w:color="auto" w:fill="D9D9D9"/>
        </w:rPr>
      </w:pPr>
      <w:r w:rsidRPr="00CC0CEB">
        <w:rPr>
          <w:rFonts w:ascii="Calibri" w:hAnsi="Calibri" w:cs="Calibri"/>
          <w:b/>
          <w:color w:val="000000"/>
          <w:shd w:val="clear" w:color="auto" w:fill="D9D9D9"/>
        </w:rPr>
        <w:t>Section 7 of the Education Act 1996 states that ‘</w:t>
      </w:r>
      <w:r w:rsidRPr="00CC0CEB">
        <w:rPr>
          <w:rFonts w:ascii="Calibri" w:hAnsi="Calibri" w:cs="Calibri"/>
          <w:b/>
          <w:i/>
          <w:color w:val="000000"/>
          <w:shd w:val="clear" w:color="auto" w:fill="D9D9D9"/>
        </w:rPr>
        <w:t xml:space="preserve">the parent of every child of compulsory school age shall cause him / her to receive efficient full time education </w:t>
      </w:r>
      <w:proofErr w:type="gramStart"/>
      <w:r w:rsidRPr="00CC0CEB">
        <w:rPr>
          <w:rFonts w:ascii="Calibri" w:hAnsi="Calibri" w:cs="Calibri"/>
          <w:b/>
          <w:i/>
          <w:color w:val="000000"/>
          <w:shd w:val="clear" w:color="auto" w:fill="D9D9D9"/>
        </w:rPr>
        <w:t>suitable:-</w:t>
      </w:r>
      <w:proofErr w:type="gramEnd"/>
    </w:p>
    <w:p w14:paraId="4D2466C6" w14:textId="77777777" w:rsidR="00D959BC" w:rsidRPr="00CC0CEB" w:rsidRDefault="00D959BC" w:rsidP="00D959BC">
      <w:pPr>
        <w:tabs>
          <w:tab w:val="center" w:pos="8100"/>
          <w:tab w:val="center" w:pos="9000"/>
        </w:tabs>
        <w:ind w:right="119"/>
        <w:rPr>
          <w:rFonts w:ascii="Calibri" w:hAnsi="Calibri" w:cs="Calibri"/>
          <w:b/>
          <w:i/>
          <w:color w:val="000000"/>
          <w:shd w:val="clear" w:color="auto" w:fill="D9D9D9"/>
        </w:rPr>
      </w:pPr>
      <w:r w:rsidRPr="00CC0CEB">
        <w:rPr>
          <w:rFonts w:ascii="Calibri" w:hAnsi="Calibri" w:cs="Calibri"/>
          <w:b/>
          <w:i/>
          <w:color w:val="000000"/>
          <w:shd w:val="clear" w:color="auto" w:fill="D9D9D9"/>
        </w:rPr>
        <w:t xml:space="preserve">(a) to age, </w:t>
      </w:r>
      <w:proofErr w:type="gramStart"/>
      <w:r w:rsidRPr="00CC0CEB">
        <w:rPr>
          <w:rFonts w:ascii="Calibri" w:hAnsi="Calibri" w:cs="Calibri"/>
          <w:b/>
          <w:i/>
          <w:color w:val="000000"/>
          <w:shd w:val="clear" w:color="auto" w:fill="D9D9D9"/>
        </w:rPr>
        <w:t>ability</w:t>
      </w:r>
      <w:proofErr w:type="gramEnd"/>
      <w:r w:rsidRPr="00CC0CEB">
        <w:rPr>
          <w:rFonts w:ascii="Calibri" w:hAnsi="Calibri" w:cs="Calibri"/>
          <w:b/>
          <w:i/>
          <w:color w:val="000000"/>
          <w:shd w:val="clear" w:color="auto" w:fill="D9D9D9"/>
        </w:rPr>
        <w:t xml:space="preserve"> and aptitude and</w:t>
      </w:r>
    </w:p>
    <w:p w14:paraId="088787A2" w14:textId="77777777" w:rsidR="00D959BC" w:rsidRPr="00CC0CEB" w:rsidRDefault="00D959BC" w:rsidP="00D959BC">
      <w:pPr>
        <w:tabs>
          <w:tab w:val="center" w:pos="8100"/>
          <w:tab w:val="center" w:pos="9000"/>
        </w:tabs>
        <w:ind w:right="119"/>
        <w:rPr>
          <w:rFonts w:ascii="Calibri" w:hAnsi="Calibri" w:cs="Calibri"/>
          <w:b/>
          <w:i/>
          <w:color w:val="000000"/>
          <w:shd w:val="clear" w:color="auto" w:fill="D9D9D9"/>
        </w:rPr>
      </w:pPr>
      <w:r w:rsidRPr="00CC0CEB">
        <w:rPr>
          <w:rFonts w:ascii="Calibri" w:hAnsi="Calibri" w:cs="Calibri"/>
          <w:b/>
          <w:i/>
          <w:color w:val="000000"/>
          <w:shd w:val="clear" w:color="auto" w:fill="D9D9D9"/>
        </w:rPr>
        <w:t xml:space="preserve">(b) to any special educational </w:t>
      </w:r>
      <w:proofErr w:type="gramStart"/>
      <w:r w:rsidRPr="00CC0CEB">
        <w:rPr>
          <w:rFonts w:ascii="Calibri" w:hAnsi="Calibri" w:cs="Calibri"/>
          <w:b/>
          <w:i/>
          <w:color w:val="000000"/>
          <w:shd w:val="clear" w:color="auto" w:fill="D9D9D9"/>
        </w:rPr>
        <w:t>needs</w:t>
      </w:r>
      <w:proofErr w:type="gramEnd"/>
      <w:r w:rsidRPr="00CC0CEB">
        <w:rPr>
          <w:rFonts w:ascii="Calibri" w:hAnsi="Calibri" w:cs="Calibri"/>
          <w:b/>
          <w:i/>
          <w:color w:val="000000"/>
          <w:shd w:val="clear" w:color="auto" w:fill="D9D9D9"/>
        </w:rPr>
        <w:t xml:space="preserve"> they may have</w:t>
      </w:r>
    </w:p>
    <w:p w14:paraId="526B1330" w14:textId="77777777" w:rsidR="00D959BC" w:rsidRPr="00CC0CEB" w:rsidRDefault="00D959BC" w:rsidP="00D959BC">
      <w:pPr>
        <w:tabs>
          <w:tab w:val="center" w:pos="8100"/>
          <w:tab w:val="center" w:pos="9000"/>
        </w:tabs>
        <w:ind w:right="119"/>
        <w:rPr>
          <w:rFonts w:ascii="Calibri" w:hAnsi="Calibri" w:cs="Calibri"/>
          <w:b/>
          <w:i/>
          <w:color w:val="000000"/>
          <w:shd w:val="clear" w:color="auto" w:fill="D9D9D9"/>
        </w:rPr>
      </w:pPr>
      <w:r w:rsidRPr="00CC0CEB">
        <w:rPr>
          <w:rFonts w:ascii="Calibri" w:hAnsi="Calibri" w:cs="Calibri"/>
          <w:b/>
          <w:i/>
          <w:color w:val="000000"/>
          <w:shd w:val="clear" w:color="auto" w:fill="D9D9D9"/>
        </w:rPr>
        <w:t>Either by regular attendance at school or otherwise’</w:t>
      </w:r>
    </w:p>
    <w:p w14:paraId="70CC0142" w14:textId="77777777" w:rsidR="00D959BC" w:rsidRPr="00CC0CEB" w:rsidRDefault="00D959BC" w:rsidP="00D959BC">
      <w:pPr>
        <w:tabs>
          <w:tab w:val="center" w:pos="8100"/>
          <w:tab w:val="center" w:pos="9000"/>
        </w:tabs>
        <w:ind w:right="119"/>
        <w:rPr>
          <w:rFonts w:ascii="Calibri" w:hAnsi="Calibri" w:cs="Calibri"/>
          <w:b/>
          <w:i/>
          <w:color w:val="000000"/>
          <w:shd w:val="clear" w:color="auto" w:fill="D9D9D9"/>
        </w:rPr>
      </w:pPr>
    </w:p>
    <w:p w14:paraId="5D594599" w14:textId="77777777" w:rsidR="00D959BC" w:rsidRPr="00CC0CEB" w:rsidRDefault="00D959BC" w:rsidP="00D959BC">
      <w:pPr>
        <w:tabs>
          <w:tab w:val="center" w:pos="8100"/>
          <w:tab w:val="center" w:pos="9000"/>
        </w:tabs>
        <w:ind w:right="119"/>
        <w:rPr>
          <w:rFonts w:ascii="Calibri" w:hAnsi="Calibri" w:cs="Calibri"/>
          <w:b/>
          <w:color w:val="000000"/>
          <w:shd w:val="clear" w:color="auto" w:fill="D9D9D9"/>
        </w:rPr>
      </w:pPr>
      <w:r w:rsidRPr="00CC0CEB">
        <w:rPr>
          <w:rFonts w:ascii="Calibri" w:hAnsi="Calibri" w:cs="Calibri"/>
          <w:b/>
          <w:color w:val="000000"/>
          <w:shd w:val="clear" w:color="auto" w:fill="D9D9D9"/>
        </w:rPr>
        <w:t xml:space="preserve">The Law relating to </w:t>
      </w:r>
      <w:proofErr w:type="gramStart"/>
      <w:r w:rsidRPr="00CC0CEB">
        <w:rPr>
          <w:rFonts w:ascii="Calibri" w:hAnsi="Calibri" w:cs="Calibri"/>
          <w:b/>
          <w:color w:val="000000"/>
          <w:shd w:val="clear" w:color="auto" w:fill="D9D9D9"/>
        </w:rPr>
        <w:t>safeguarding</w:t>
      </w:r>
      <w:proofErr w:type="gramEnd"/>
    </w:p>
    <w:p w14:paraId="44CFEBE7" w14:textId="77777777" w:rsidR="00D959BC" w:rsidRPr="00CC0CEB" w:rsidRDefault="00D959BC" w:rsidP="00D959BC">
      <w:pPr>
        <w:rPr>
          <w:rFonts w:ascii="Calibri" w:hAnsi="Calibri" w:cs="Calibri"/>
          <w:b/>
          <w:color w:val="000000"/>
          <w:shd w:val="clear" w:color="auto" w:fill="D9D9D9"/>
        </w:rPr>
      </w:pPr>
      <w:r w:rsidRPr="00CC0CEB">
        <w:rPr>
          <w:rFonts w:ascii="Calibri" w:hAnsi="Calibri" w:cs="Calibri"/>
          <w:b/>
          <w:color w:val="000000"/>
          <w:shd w:val="clear" w:color="auto" w:fill="D9D9D9"/>
        </w:rPr>
        <w:t xml:space="preserve">Section 175 of the Education Act 2002 places a duty on local authorities and governing bodies to have regard to guidance issued by the Secretary of State </w:t>
      </w:r>
      <w:proofErr w:type="gramStart"/>
      <w:r w:rsidRPr="00CC0CEB">
        <w:rPr>
          <w:rFonts w:ascii="Calibri" w:hAnsi="Calibri" w:cs="Calibri"/>
          <w:b/>
          <w:color w:val="000000"/>
          <w:shd w:val="clear" w:color="auto" w:fill="D9D9D9"/>
        </w:rPr>
        <w:t>with regard to</w:t>
      </w:r>
      <w:proofErr w:type="gramEnd"/>
      <w:r w:rsidRPr="00CC0CEB">
        <w:rPr>
          <w:rFonts w:ascii="Calibri" w:hAnsi="Calibri" w:cs="Calibri"/>
          <w:b/>
          <w:color w:val="000000"/>
          <w:shd w:val="clear" w:color="auto" w:fill="D9D9D9"/>
        </w:rPr>
        <w:t xml:space="preserve"> safeguarding and promoting the welfare of children and students under the age of 18.</w:t>
      </w:r>
    </w:p>
    <w:p w14:paraId="7799D747" w14:textId="77777777" w:rsidR="00D959BC" w:rsidRPr="00F639FB" w:rsidRDefault="00D959BC" w:rsidP="00D959BC">
      <w:pPr>
        <w:ind w:left="426"/>
        <w:rPr>
          <w:rFonts w:ascii="Calibri" w:hAnsi="Calibri" w:cs="Calibri"/>
        </w:rPr>
      </w:pPr>
    </w:p>
    <w:p w14:paraId="63E4C13E"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t xml:space="preserve">The Partnership Approach - the practical application of policy to promote good </w:t>
      </w:r>
      <w:proofErr w:type="gramStart"/>
      <w:r w:rsidRPr="00F639FB">
        <w:rPr>
          <w:rFonts w:ascii="Calibri" w:hAnsi="Calibri" w:cs="Calibri"/>
          <w:b w:val="0"/>
          <w:sz w:val="24"/>
          <w:szCs w:val="24"/>
          <w:u w:val="single"/>
        </w:rPr>
        <w:t>attendance</w:t>
      </w:r>
      <w:proofErr w:type="gramEnd"/>
    </w:p>
    <w:p w14:paraId="59D64A81" w14:textId="01DA8991" w:rsidR="00D959BC" w:rsidRPr="00F639FB" w:rsidRDefault="00D959BC" w:rsidP="00D959BC">
      <w:pPr>
        <w:pStyle w:val="BodyTextIndent"/>
        <w:ind w:firstLine="0"/>
        <w:rPr>
          <w:rFonts w:ascii="Calibri" w:hAnsi="Calibri" w:cs="Calibri"/>
          <w:sz w:val="24"/>
          <w:szCs w:val="24"/>
        </w:rPr>
      </w:pPr>
      <w:r w:rsidRPr="055C5F01">
        <w:rPr>
          <w:rFonts w:ascii="Calibri" w:hAnsi="Calibri" w:cs="Calibri"/>
          <w:sz w:val="24"/>
          <w:szCs w:val="24"/>
        </w:rPr>
        <w:t xml:space="preserve">Parents and pupils are informed of the importance of good attendance by the Head Teacher, attendance officer and class teachers on a regular basis. Information leaflets issued by </w:t>
      </w:r>
      <w:r w:rsidR="00C31590">
        <w:rPr>
          <w:rFonts w:ascii="Calibri" w:hAnsi="Calibri" w:cs="Calibri"/>
          <w:sz w:val="24"/>
          <w:szCs w:val="24"/>
        </w:rPr>
        <w:t>Brierley Hill</w:t>
      </w:r>
      <w:r w:rsidRPr="055C5F01">
        <w:rPr>
          <w:rFonts w:ascii="Calibri" w:hAnsi="Calibri" w:cs="Calibri"/>
          <w:sz w:val="24"/>
          <w:szCs w:val="24"/>
        </w:rPr>
        <w:t xml:space="preserve"> Primary School reinforce this (e.g. School Prospectus, Year Group letters, Home School Agreement, DfE information on School Attendance). These are available in English, </w:t>
      </w:r>
      <w:proofErr w:type="gramStart"/>
      <w:r w:rsidRPr="055C5F01">
        <w:rPr>
          <w:rFonts w:ascii="Calibri" w:hAnsi="Calibri" w:cs="Calibri"/>
          <w:sz w:val="24"/>
          <w:szCs w:val="24"/>
        </w:rPr>
        <w:t>Punjabi</w:t>
      </w:r>
      <w:proofErr w:type="gramEnd"/>
      <w:r w:rsidRPr="055C5F01">
        <w:rPr>
          <w:rFonts w:ascii="Calibri" w:hAnsi="Calibri" w:cs="Calibri"/>
          <w:sz w:val="24"/>
          <w:szCs w:val="24"/>
        </w:rPr>
        <w:t xml:space="preserve"> and Urdu via the school website. Parents are asked to inform school as soon as an absence occurs, explaining the reason for that absence. </w:t>
      </w:r>
    </w:p>
    <w:p w14:paraId="0CF50EAF" w14:textId="77777777" w:rsidR="00D959BC" w:rsidRDefault="00D959BC" w:rsidP="00D959BC">
      <w:pPr>
        <w:pStyle w:val="BodyTextIndent"/>
        <w:ind w:firstLine="0"/>
        <w:rPr>
          <w:rFonts w:ascii="Calibri" w:hAnsi="Calibri" w:cs="Calibri"/>
          <w:sz w:val="24"/>
          <w:szCs w:val="24"/>
        </w:rPr>
      </w:pPr>
    </w:p>
    <w:p w14:paraId="3040FE8E" w14:textId="132ACD4C" w:rsidR="00D959BC" w:rsidRPr="00F639FB" w:rsidRDefault="00C31590" w:rsidP="00D959BC">
      <w:pPr>
        <w:rPr>
          <w:rFonts w:ascii="Calibri" w:hAnsi="Calibri" w:cs="Calibri"/>
        </w:rPr>
      </w:pPr>
      <w:r>
        <w:rPr>
          <w:rFonts w:ascii="Calibri" w:hAnsi="Calibri" w:cs="Calibri"/>
        </w:rPr>
        <w:t>Brierley Hill</w:t>
      </w:r>
      <w:r w:rsidR="00D959BC" w:rsidRPr="055C5F01">
        <w:rPr>
          <w:rFonts w:ascii="Calibri" w:hAnsi="Calibri" w:cs="Calibri"/>
        </w:rPr>
        <w:t xml:space="preserve"> is responsible for recording pupils’ attendance twice a day: once at the start of the morning school sessions and once during the afternoon session. An entry must be made in the attendance register for all pupils of compulsory school age. Agreed symbols are used to explain the type of absence.</w:t>
      </w:r>
    </w:p>
    <w:p w14:paraId="48726327" w14:textId="77777777" w:rsidR="00D959BC" w:rsidRPr="00F639FB" w:rsidRDefault="00D959BC" w:rsidP="00D959BC">
      <w:pPr>
        <w:pStyle w:val="BodyTextIndent"/>
        <w:ind w:firstLine="0"/>
        <w:rPr>
          <w:rFonts w:ascii="Calibri" w:hAnsi="Calibri" w:cs="Calibri"/>
          <w:sz w:val="24"/>
          <w:szCs w:val="24"/>
        </w:rPr>
      </w:pPr>
    </w:p>
    <w:p w14:paraId="6752B9A4" w14:textId="77777777" w:rsidR="00D959BC" w:rsidRPr="00F639FB" w:rsidRDefault="00D959BC" w:rsidP="00D959BC">
      <w:pPr>
        <w:jc w:val="both"/>
        <w:rPr>
          <w:rFonts w:ascii="Calibri" w:hAnsi="Calibri" w:cs="Calibri"/>
        </w:rPr>
      </w:pPr>
      <w:r w:rsidRPr="00F639FB">
        <w:rPr>
          <w:rFonts w:ascii="Calibri" w:hAnsi="Calibri" w:cs="Calibri"/>
        </w:rPr>
        <w:t>Absence NOT supported by a letter, phone call or personal visit will be recorded as ‘Unauthorised Absence’. For this reason, parents are requested to inform school of any absences on the day of the absence. A phone call first thing is best with the office manned from 8:15</w:t>
      </w:r>
      <w:r>
        <w:rPr>
          <w:rFonts w:ascii="Calibri" w:hAnsi="Calibri" w:cs="Calibri"/>
        </w:rPr>
        <w:t>am</w:t>
      </w:r>
      <w:r w:rsidRPr="00F639FB">
        <w:rPr>
          <w:rFonts w:ascii="Calibri" w:hAnsi="Calibri" w:cs="Calibri"/>
        </w:rPr>
        <w:t xml:space="preserve"> and answerphone messages checked by the office team. </w:t>
      </w:r>
    </w:p>
    <w:p w14:paraId="6BA8A6B0" w14:textId="77777777" w:rsidR="00D959BC" w:rsidRPr="00F639FB" w:rsidRDefault="00D959BC" w:rsidP="00D959BC">
      <w:pPr>
        <w:jc w:val="both"/>
        <w:rPr>
          <w:rFonts w:ascii="Calibri" w:hAnsi="Calibri" w:cs="Calibri"/>
        </w:rPr>
      </w:pPr>
    </w:p>
    <w:p w14:paraId="400F8D2C" w14:textId="77777777" w:rsidR="00D959BC" w:rsidRPr="00F639FB" w:rsidRDefault="00D959BC" w:rsidP="00D959BC">
      <w:pPr>
        <w:jc w:val="both"/>
        <w:rPr>
          <w:rFonts w:ascii="Calibri" w:hAnsi="Calibri" w:cs="Calibri"/>
        </w:rPr>
      </w:pPr>
      <w:r w:rsidRPr="00F639FB">
        <w:rPr>
          <w:rFonts w:ascii="Calibri" w:hAnsi="Calibri" w:cs="Calibri"/>
        </w:rPr>
        <w:t xml:space="preserve">Our aim is a minimum of 95% attendance as an average across the school. We offer weekly rewards for classes in each Key Stage with the best attendance and each child who has no more than one day off a term is given a special reward. </w:t>
      </w:r>
    </w:p>
    <w:p w14:paraId="2FA7A5BB" w14:textId="77777777" w:rsidR="00D959BC" w:rsidRPr="00F639FB" w:rsidRDefault="00D959BC" w:rsidP="00D959BC">
      <w:pPr>
        <w:jc w:val="both"/>
        <w:rPr>
          <w:rFonts w:ascii="Calibri" w:hAnsi="Calibri" w:cs="Calibri"/>
        </w:rPr>
      </w:pPr>
    </w:p>
    <w:p w14:paraId="4D8DBB1E" w14:textId="0ABC38FC" w:rsidR="00D959BC" w:rsidRPr="00F639FB" w:rsidRDefault="00D959BC" w:rsidP="00D959BC">
      <w:pPr>
        <w:jc w:val="both"/>
        <w:rPr>
          <w:rFonts w:ascii="Calibri" w:hAnsi="Calibri" w:cs="Calibri"/>
        </w:rPr>
      </w:pPr>
      <w:r w:rsidRPr="00F639FB">
        <w:rPr>
          <w:rFonts w:ascii="Calibri" w:hAnsi="Calibri" w:cs="Calibri"/>
        </w:rPr>
        <w:t xml:space="preserve">Where attendance dips below 95% in the first instance the attendance officer will informally explore underlying factors with parents/carers. If the attendance dips to 90% then a letter will be written informing parents/carers of our increasing concerns. If this is not addressed by improving attendance from this point or attendance dips below 85% the head teacher will hold has face to face meetings with parents/carers to discuss the impact the absence is having on the child in school and to provide the parent/carer the opportunity to explain the underlying issues. If this still does not improve attendance a referral is made to the </w:t>
      </w:r>
      <w:r w:rsidR="00C31590" w:rsidRPr="055C5F01">
        <w:rPr>
          <w:rFonts w:ascii="Calibri" w:hAnsi="Calibri" w:cs="Calibri"/>
          <w:b/>
          <w:bCs/>
        </w:rPr>
        <w:t>Education Attendance Solutions</w:t>
      </w:r>
      <w:r w:rsidR="00C31590" w:rsidRPr="055C5F01">
        <w:rPr>
          <w:rFonts w:ascii="Calibri" w:hAnsi="Calibri" w:cs="Calibri"/>
        </w:rPr>
        <w:t xml:space="preserve"> (EAS) </w:t>
      </w:r>
      <w:r w:rsidRPr="00F639FB">
        <w:rPr>
          <w:rFonts w:ascii="Calibri" w:hAnsi="Calibri" w:cs="Calibri"/>
        </w:rPr>
        <w:t xml:space="preserve">who may undertake home visits and will look to prosecution. </w:t>
      </w:r>
    </w:p>
    <w:p w14:paraId="515052FA" w14:textId="77777777" w:rsidR="00D959BC" w:rsidRPr="00F639FB" w:rsidRDefault="00D959BC" w:rsidP="00D959BC">
      <w:pPr>
        <w:jc w:val="both"/>
        <w:rPr>
          <w:rFonts w:ascii="Calibri" w:hAnsi="Calibri" w:cs="Calibri"/>
        </w:rPr>
      </w:pPr>
    </w:p>
    <w:p w14:paraId="25E60D86" w14:textId="507E7926" w:rsidR="00C31590" w:rsidRDefault="00D959BC" w:rsidP="00C31590">
      <w:pPr>
        <w:pStyle w:val="BodyTextIndent"/>
        <w:ind w:firstLine="0"/>
        <w:rPr>
          <w:rFonts w:ascii="Calibri" w:hAnsi="Calibri" w:cs="Calibri"/>
          <w:sz w:val="24"/>
          <w:szCs w:val="24"/>
        </w:rPr>
      </w:pPr>
      <w:r w:rsidRPr="00F639FB">
        <w:rPr>
          <w:rFonts w:ascii="Calibri" w:hAnsi="Calibri" w:cs="Calibri"/>
          <w:sz w:val="24"/>
          <w:szCs w:val="24"/>
        </w:rPr>
        <w:t xml:space="preserve">The </w:t>
      </w:r>
      <w:proofErr w:type="gramStart"/>
      <w:r w:rsidRPr="00F639FB">
        <w:rPr>
          <w:rFonts w:ascii="Calibri" w:hAnsi="Calibri" w:cs="Calibri"/>
          <w:sz w:val="24"/>
          <w:szCs w:val="24"/>
        </w:rPr>
        <w:t>School</w:t>
      </w:r>
      <w:proofErr w:type="gramEnd"/>
      <w:r w:rsidRPr="00F639FB">
        <w:rPr>
          <w:rFonts w:ascii="Calibri" w:hAnsi="Calibri" w:cs="Calibri"/>
          <w:sz w:val="24"/>
          <w:szCs w:val="24"/>
        </w:rPr>
        <w:t xml:space="preserve"> is also particularly keen to challenge broken attendance patterns – where a child is having frequent days off rather than one continuous absence as this disrupts the teaching and learning sequence across the week</w:t>
      </w:r>
      <w:r w:rsidR="00C31590">
        <w:rPr>
          <w:rFonts w:ascii="Calibri" w:hAnsi="Calibri" w:cs="Calibri"/>
          <w:sz w:val="24"/>
          <w:szCs w:val="24"/>
        </w:rPr>
        <w:t>.</w:t>
      </w:r>
    </w:p>
    <w:p w14:paraId="0EA6E344" w14:textId="785BAD28" w:rsidR="00C31590" w:rsidRDefault="00C31590" w:rsidP="00C31590">
      <w:pPr>
        <w:pStyle w:val="BodyTextIndent"/>
        <w:ind w:firstLine="0"/>
        <w:rPr>
          <w:rFonts w:ascii="Calibri" w:hAnsi="Calibri" w:cs="Calibri"/>
          <w:sz w:val="24"/>
          <w:szCs w:val="24"/>
        </w:rPr>
      </w:pPr>
      <w:r>
        <w:rPr>
          <w:rFonts w:ascii="Calibri" w:hAnsi="Calibri" w:cs="Calibri"/>
          <w:sz w:val="24"/>
          <w:szCs w:val="24"/>
        </w:rPr>
        <w:br/>
        <w:t xml:space="preserve">The </w:t>
      </w:r>
      <w:proofErr w:type="gramStart"/>
      <w:r>
        <w:rPr>
          <w:rFonts w:ascii="Calibri" w:hAnsi="Calibri" w:cs="Calibri"/>
          <w:sz w:val="24"/>
          <w:szCs w:val="24"/>
        </w:rPr>
        <w:t>School</w:t>
      </w:r>
      <w:proofErr w:type="gramEnd"/>
      <w:r>
        <w:rPr>
          <w:rFonts w:ascii="Calibri" w:hAnsi="Calibri" w:cs="Calibri"/>
          <w:sz w:val="24"/>
          <w:szCs w:val="24"/>
        </w:rPr>
        <w:t xml:space="preserve"> Day:</w:t>
      </w:r>
    </w:p>
    <w:p w14:paraId="00A2E539" w14:textId="77777777" w:rsidR="00C31590" w:rsidRDefault="00C31590" w:rsidP="00C31590">
      <w:pPr>
        <w:pStyle w:val="BodyTextIndent"/>
        <w:ind w:firstLine="0"/>
        <w:rPr>
          <w:rFonts w:ascii="Calibri" w:hAnsi="Calibri" w:cs="Calibri"/>
          <w:sz w:val="24"/>
          <w:szCs w:val="24"/>
        </w:rPr>
      </w:pPr>
    </w:p>
    <w:tbl>
      <w:tblPr>
        <w:tblW w:w="0" w:type="auto"/>
        <w:shd w:val="clear" w:color="auto" w:fill="A5A599"/>
        <w:tblCellMar>
          <w:top w:w="15" w:type="dxa"/>
          <w:left w:w="15" w:type="dxa"/>
          <w:bottom w:w="15" w:type="dxa"/>
          <w:right w:w="15" w:type="dxa"/>
        </w:tblCellMar>
        <w:tblLook w:val="04A0" w:firstRow="1" w:lastRow="0" w:firstColumn="1" w:lastColumn="0" w:noHBand="0" w:noVBand="1"/>
      </w:tblPr>
      <w:tblGrid>
        <w:gridCol w:w="2790"/>
        <w:gridCol w:w="2790"/>
        <w:gridCol w:w="2790"/>
      </w:tblGrid>
      <w:tr w:rsidR="00C31590" w14:paraId="01F34424" w14:textId="77777777" w:rsidTr="00C31590">
        <w:tc>
          <w:tcPr>
            <w:tcW w:w="2790" w:type="dxa"/>
            <w:shd w:val="clear" w:color="auto" w:fill="7030A0"/>
            <w:tcMar>
              <w:top w:w="0" w:type="dxa"/>
              <w:left w:w="105" w:type="dxa"/>
              <w:bottom w:w="0" w:type="dxa"/>
              <w:right w:w="105" w:type="dxa"/>
            </w:tcMar>
            <w:hideMark/>
          </w:tcPr>
          <w:p w14:paraId="2C7EE989"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Style w:val="Strong"/>
                <w:rFonts w:ascii="Calibri" w:hAnsi="Calibri" w:cs="Calibri"/>
                <w:color w:val="FFFFFF"/>
                <w:sz w:val="20"/>
                <w:szCs w:val="20"/>
                <w:bdr w:val="none" w:sz="0" w:space="0" w:color="auto" w:frame="1"/>
              </w:rPr>
              <w:t>Class</w:t>
            </w:r>
          </w:p>
        </w:tc>
        <w:tc>
          <w:tcPr>
            <w:tcW w:w="2790" w:type="dxa"/>
            <w:shd w:val="clear" w:color="auto" w:fill="7030A0"/>
            <w:tcMar>
              <w:top w:w="0" w:type="dxa"/>
              <w:left w:w="105" w:type="dxa"/>
              <w:bottom w:w="0" w:type="dxa"/>
              <w:right w:w="105" w:type="dxa"/>
            </w:tcMar>
            <w:hideMark/>
          </w:tcPr>
          <w:p w14:paraId="1BD201F7"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Style w:val="Strong"/>
                <w:rFonts w:ascii="Calibri" w:hAnsi="Calibri" w:cs="Calibri"/>
                <w:color w:val="FFFFFF"/>
                <w:sz w:val="20"/>
                <w:szCs w:val="20"/>
                <w:bdr w:val="none" w:sz="0" w:space="0" w:color="auto" w:frame="1"/>
              </w:rPr>
              <w:t>Start</w:t>
            </w:r>
          </w:p>
        </w:tc>
        <w:tc>
          <w:tcPr>
            <w:tcW w:w="2790" w:type="dxa"/>
            <w:shd w:val="clear" w:color="auto" w:fill="7030A0"/>
            <w:tcMar>
              <w:top w:w="0" w:type="dxa"/>
              <w:left w:w="105" w:type="dxa"/>
              <w:bottom w:w="0" w:type="dxa"/>
              <w:right w:w="105" w:type="dxa"/>
            </w:tcMar>
            <w:hideMark/>
          </w:tcPr>
          <w:p w14:paraId="62A2285C"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Style w:val="Strong"/>
                <w:rFonts w:ascii="Calibri" w:hAnsi="Calibri" w:cs="Calibri"/>
                <w:color w:val="FFFFFF"/>
                <w:sz w:val="20"/>
                <w:szCs w:val="20"/>
                <w:bdr w:val="none" w:sz="0" w:space="0" w:color="auto" w:frame="1"/>
              </w:rPr>
              <w:t>Finish</w:t>
            </w:r>
          </w:p>
        </w:tc>
      </w:tr>
      <w:tr w:rsidR="00C31590" w14:paraId="7C2C5C46" w14:textId="77777777" w:rsidTr="00C31590">
        <w:tc>
          <w:tcPr>
            <w:tcW w:w="2790" w:type="dxa"/>
            <w:shd w:val="clear" w:color="auto" w:fill="FFFFFF"/>
            <w:tcMar>
              <w:top w:w="0" w:type="dxa"/>
              <w:left w:w="105" w:type="dxa"/>
              <w:bottom w:w="0" w:type="dxa"/>
              <w:right w:w="105" w:type="dxa"/>
            </w:tcMar>
            <w:hideMark/>
          </w:tcPr>
          <w:p w14:paraId="6C89D013"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Nursery AM</w:t>
            </w:r>
          </w:p>
        </w:tc>
        <w:tc>
          <w:tcPr>
            <w:tcW w:w="2790" w:type="dxa"/>
            <w:shd w:val="clear" w:color="auto" w:fill="FFFFFF"/>
            <w:tcMar>
              <w:top w:w="0" w:type="dxa"/>
              <w:left w:w="105" w:type="dxa"/>
              <w:bottom w:w="0" w:type="dxa"/>
              <w:right w:w="105" w:type="dxa"/>
            </w:tcMar>
            <w:hideMark/>
          </w:tcPr>
          <w:p w14:paraId="7E004F2E"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8:30</w:t>
            </w:r>
          </w:p>
        </w:tc>
        <w:tc>
          <w:tcPr>
            <w:tcW w:w="2790" w:type="dxa"/>
            <w:shd w:val="clear" w:color="auto" w:fill="FFFFFF"/>
            <w:tcMar>
              <w:top w:w="0" w:type="dxa"/>
              <w:left w:w="105" w:type="dxa"/>
              <w:bottom w:w="0" w:type="dxa"/>
              <w:right w:w="105" w:type="dxa"/>
            </w:tcMar>
            <w:hideMark/>
          </w:tcPr>
          <w:p w14:paraId="6CEA863A"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11:30</w:t>
            </w:r>
          </w:p>
        </w:tc>
      </w:tr>
      <w:tr w:rsidR="00C31590" w14:paraId="5F14542E" w14:textId="77777777" w:rsidTr="00C31590">
        <w:tc>
          <w:tcPr>
            <w:tcW w:w="2790" w:type="dxa"/>
            <w:shd w:val="clear" w:color="auto" w:fill="D9D9D9"/>
            <w:tcMar>
              <w:top w:w="0" w:type="dxa"/>
              <w:left w:w="105" w:type="dxa"/>
              <w:bottom w:w="0" w:type="dxa"/>
              <w:right w:w="105" w:type="dxa"/>
            </w:tcMar>
            <w:hideMark/>
          </w:tcPr>
          <w:p w14:paraId="4CDCD759"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Nursery PM</w:t>
            </w:r>
          </w:p>
        </w:tc>
        <w:tc>
          <w:tcPr>
            <w:tcW w:w="2790" w:type="dxa"/>
            <w:shd w:val="clear" w:color="auto" w:fill="D9D9D9"/>
            <w:tcMar>
              <w:top w:w="0" w:type="dxa"/>
              <w:left w:w="105" w:type="dxa"/>
              <w:bottom w:w="0" w:type="dxa"/>
              <w:right w:w="105" w:type="dxa"/>
            </w:tcMar>
            <w:hideMark/>
          </w:tcPr>
          <w:p w14:paraId="4F3E5D27"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12:30</w:t>
            </w:r>
          </w:p>
        </w:tc>
        <w:tc>
          <w:tcPr>
            <w:tcW w:w="2790" w:type="dxa"/>
            <w:shd w:val="clear" w:color="auto" w:fill="D9D9D9"/>
            <w:tcMar>
              <w:top w:w="0" w:type="dxa"/>
              <w:left w:w="105" w:type="dxa"/>
              <w:bottom w:w="0" w:type="dxa"/>
              <w:right w:w="105" w:type="dxa"/>
            </w:tcMar>
            <w:hideMark/>
          </w:tcPr>
          <w:p w14:paraId="2688899F"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15:30</w:t>
            </w:r>
          </w:p>
        </w:tc>
      </w:tr>
      <w:tr w:rsidR="00C31590" w14:paraId="074C449E" w14:textId="77777777" w:rsidTr="00C31590">
        <w:trPr>
          <w:trHeight w:val="75"/>
        </w:trPr>
        <w:tc>
          <w:tcPr>
            <w:tcW w:w="2790" w:type="dxa"/>
            <w:shd w:val="clear" w:color="auto" w:fill="FFFFFF"/>
            <w:tcMar>
              <w:top w:w="0" w:type="dxa"/>
              <w:left w:w="105" w:type="dxa"/>
              <w:bottom w:w="0" w:type="dxa"/>
              <w:right w:w="105" w:type="dxa"/>
            </w:tcMar>
            <w:hideMark/>
          </w:tcPr>
          <w:p w14:paraId="29EE4420"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lastRenderedPageBreak/>
              <w:t>Reception and Year 1</w:t>
            </w:r>
          </w:p>
        </w:tc>
        <w:tc>
          <w:tcPr>
            <w:tcW w:w="2790" w:type="dxa"/>
            <w:shd w:val="clear" w:color="auto" w:fill="FFFFFF"/>
            <w:tcMar>
              <w:top w:w="0" w:type="dxa"/>
              <w:left w:w="105" w:type="dxa"/>
              <w:bottom w:w="0" w:type="dxa"/>
              <w:right w:w="105" w:type="dxa"/>
            </w:tcMar>
            <w:hideMark/>
          </w:tcPr>
          <w:p w14:paraId="34B84A2E"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8:40</w:t>
            </w:r>
          </w:p>
        </w:tc>
        <w:tc>
          <w:tcPr>
            <w:tcW w:w="2790" w:type="dxa"/>
            <w:shd w:val="clear" w:color="auto" w:fill="FFFFFF"/>
            <w:tcMar>
              <w:top w:w="0" w:type="dxa"/>
              <w:left w:w="105" w:type="dxa"/>
              <w:bottom w:w="0" w:type="dxa"/>
              <w:right w:w="105" w:type="dxa"/>
            </w:tcMar>
            <w:hideMark/>
          </w:tcPr>
          <w:p w14:paraId="1D02964A"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15:10</w:t>
            </w:r>
          </w:p>
        </w:tc>
      </w:tr>
      <w:tr w:rsidR="00C31590" w14:paraId="54CE555B" w14:textId="77777777" w:rsidTr="00C31590">
        <w:tc>
          <w:tcPr>
            <w:tcW w:w="2790" w:type="dxa"/>
            <w:shd w:val="clear" w:color="auto" w:fill="D9D9D9"/>
            <w:tcMar>
              <w:top w:w="0" w:type="dxa"/>
              <w:left w:w="105" w:type="dxa"/>
              <w:bottom w:w="0" w:type="dxa"/>
              <w:right w:w="105" w:type="dxa"/>
            </w:tcMar>
            <w:hideMark/>
          </w:tcPr>
          <w:p w14:paraId="13F10990"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Year 2 to Year 6</w:t>
            </w:r>
          </w:p>
        </w:tc>
        <w:tc>
          <w:tcPr>
            <w:tcW w:w="2790" w:type="dxa"/>
            <w:shd w:val="clear" w:color="auto" w:fill="D9D9D9"/>
            <w:tcMar>
              <w:top w:w="0" w:type="dxa"/>
              <w:left w:w="105" w:type="dxa"/>
              <w:bottom w:w="0" w:type="dxa"/>
              <w:right w:w="105" w:type="dxa"/>
            </w:tcMar>
            <w:hideMark/>
          </w:tcPr>
          <w:p w14:paraId="21089A94"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8:45</w:t>
            </w:r>
          </w:p>
        </w:tc>
        <w:tc>
          <w:tcPr>
            <w:tcW w:w="2790" w:type="dxa"/>
            <w:shd w:val="clear" w:color="auto" w:fill="D9D9D9"/>
            <w:tcMar>
              <w:top w:w="0" w:type="dxa"/>
              <w:left w:w="105" w:type="dxa"/>
              <w:bottom w:w="0" w:type="dxa"/>
              <w:right w:w="105" w:type="dxa"/>
            </w:tcMar>
            <w:hideMark/>
          </w:tcPr>
          <w:p w14:paraId="621EDB42" w14:textId="77777777" w:rsidR="00C31590" w:rsidRDefault="00C31590">
            <w:pPr>
              <w:pStyle w:val="NormalWeb"/>
              <w:spacing w:before="0" w:beforeAutospacing="0" w:after="0" w:afterAutospacing="0"/>
              <w:textAlignment w:val="top"/>
              <w:rPr>
                <w:rFonts w:ascii="Comic Sans MS" w:hAnsi="Comic Sans MS"/>
                <w:color w:val="000000"/>
                <w:sz w:val="25"/>
                <w:szCs w:val="25"/>
              </w:rPr>
            </w:pPr>
            <w:r>
              <w:rPr>
                <w:rFonts w:ascii="Calibri" w:hAnsi="Calibri" w:cs="Calibri"/>
                <w:color w:val="000000"/>
                <w:sz w:val="20"/>
                <w:szCs w:val="20"/>
                <w:bdr w:val="none" w:sz="0" w:space="0" w:color="auto" w:frame="1"/>
              </w:rPr>
              <w:t>15:15</w:t>
            </w:r>
          </w:p>
        </w:tc>
      </w:tr>
    </w:tbl>
    <w:p w14:paraId="204668CF" w14:textId="77777777" w:rsidR="00C31590" w:rsidRDefault="00C31590" w:rsidP="00D959BC">
      <w:pPr>
        <w:jc w:val="both"/>
        <w:rPr>
          <w:rFonts w:ascii="Calibri" w:hAnsi="Calibri" w:cs="Calibri"/>
        </w:rPr>
      </w:pPr>
    </w:p>
    <w:p w14:paraId="104848B6" w14:textId="482F8D90" w:rsidR="00D959BC" w:rsidRPr="00F639FB" w:rsidRDefault="00D959BC" w:rsidP="00D959BC">
      <w:pPr>
        <w:jc w:val="both"/>
        <w:rPr>
          <w:rFonts w:ascii="Calibri" w:hAnsi="Calibri" w:cs="Calibri"/>
        </w:rPr>
      </w:pPr>
      <w:r w:rsidRPr="00F639FB">
        <w:rPr>
          <w:rFonts w:ascii="Calibri" w:hAnsi="Calibri" w:cs="Calibri"/>
        </w:rPr>
        <w:t xml:space="preserve">Registers close at 8.55 and if your child arrives in school after this they are considered as late with an associated absence recorded. Our school is required to keep detailed records of attendance and is legally required to account for every absence throughout the year. The number of absences and ‘lates’ will be reported on the child’s end of year report. </w:t>
      </w:r>
    </w:p>
    <w:p w14:paraId="401A1C59" w14:textId="77777777" w:rsidR="00D959BC" w:rsidRPr="00F639FB" w:rsidRDefault="00D959BC" w:rsidP="00D959BC">
      <w:pPr>
        <w:jc w:val="both"/>
        <w:rPr>
          <w:rFonts w:ascii="Calibri" w:hAnsi="Calibri" w:cs="Calibri"/>
        </w:rPr>
      </w:pPr>
    </w:p>
    <w:p w14:paraId="44BE5EF2" w14:textId="77777777" w:rsidR="00D959BC" w:rsidRPr="00F639FB" w:rsidRDefault="00D959BC" w:rsidP="00D959BC">
      <w:pPr>
        <w:jc w:val="both"/>
        <w:rPr>
          <w:rFonts w:ascii="Calibri" w:hAnsi="Calibri" w:cs="Calibri"/>
        </w:rPr>
      </w:pPr>
      <w:r w:rsidRPr="00F639FB">
        <w:rPr>
          <w:rFonts w:ascii="Calibri" w:hAnsi="Calibri" w:cs="Calibri"/>
        </w:rPr>
        <w:t xml:space="preserve">All absences should be reported on the first day by phone or supported by a letter from the parent or carer. When a child is expected to be away for some time, an early phone call explaining the circumstances is needed. </w:t>
      </w:r>
    </w:p>
    <w:p w14:paraId="564D30DF" w14:textId="77777777" w:rsidR="00D959BC" w:rsidRPr="00F639FB" w:rsidRDefault="00D959BC" w:rsidP="00D959BC">
      <w:pPr>
        <w:jc w:val="both"/>
        <w:rPr>
          <w:rFonts w:ascii="Calibri" w:hAnsi="Calibri" w:cs="Calibri"/>
        </w:rPr>
      </w:pPr>
    </w:p>
    <w:p w14:paraId="6A58B55F" w14:textId="77777777" w:rsidR="00D959BC" w:rsidRPr="00F639FB" w:rsidRDefault="00D959BC" w:rsidP="00D959BC">
      <w:pPr>
        <w:jc w:val="both"/>
        <w:rPr>
          <w:rFonts w:ascii="Calibri" w:hAnsi="Calibri" w:cs="Calibri"/>
        </w:rPr>
      </w:pPr>
      <w:r w:rsidRPr="00F639FB">
        <w:rPr>
          <w:rFonts w:ascii="Calibri" w:hAnsi="Calibri" w:cs="Calibri"/>
        </w:rPr>
        <w:t xml:space="preserve">Medical appointments with the doctor, dentist or hospital are authorised </w:t>
      </w:r>
      <w:proofErr w:type="gramStart"/>
      <w:r w:rsidRPr="00F639FB">
        <w:rPr>
          <w:rFonts w:ascii="Calibri" w:hAnsi="Calibri" w:cs="Calibri"/>
        </w:rPr>
        <w:t>as long as</w:t>
      </w:r>
      <w:proofErr w:type="gramEnd"/>
      <w:r w:rsidRPr="00F639FB">
        <w:rPr>
          <w:rFonts w:ascii="Calibri" w:hAnsi="Calibri" w:cs="Calibri"/>
        </w:rPr>
        <w:t xml:space="preserve"> school has prior notice of the visit.  If a parent/carer needs to collect their child during school time they do so via the </w:t>
      </w:r>
      <w:proofErr w:type="gramStart"/>
      <w:r w:rsidRPr="00F639FB">
        <w:rPr>
          <w:rFonts w:ascii="Calibri" w:hAnsi="Calibri" w:cs="Calibri"/>
        </w:rPr>
        <w:t>School</w:t>
      </w:r>
      <w:proofErr w:type="gramEnd"/>
      <w:r w:rsidRPr="00F639FB">
        <w:rPr>
          <w:rFonts w:ascii="Calibri" w:hAnsi="Calibri" w:cs="Calibri"/>
        </w:rPr>
        <w:t xml:space="preserve"> Office entrance. Under no circumstances are children sent out of school on their own.</w:t>
      </w:r>
    </w:p>
    <w:p w14:paraId="6832FFF6" w14:textId="77777777" w:rsidR="00D959BC" w:rsidRPr="00F639FB" w:rsidRDefault="00D959BC" w:rsidP="00D959BC">
      <w:pPr>
        <w:pStyle w:val="BodyTextIndent"/>
        <w:ind w:firstLine="0"/>
        <w:rPr>
          <w:rFonts w:ascii="Calibri" w:hAnsi="Calibri" w:cs="Calibri"/>
          <w:sz w:val="24"/>
          <w:szCs w:val="24"/>
          <w:u w:val="single"/>
        </w:rPr>
      </w:pPr>
    </w:p>
    <w:p w14:paraId="07926347" w14:textId="77777777" w:rsidR="00D959BC" w:rsidRPr="00F639FB" w:rsidRDefault="00D959BC" w:rsidP="00D959BC">
      <w:pPr>
        <w:rPr>
          <w:rFonts w:ascii="Calibri" w:hAnsi="Calibri" w:cs="Calibri"/>
          <w:u w:val="single"/>
        </w:rPr>
      </w:pPr>
      <w:r w:rsidRPr="00F639FB">
        <w:rPr>
          <w:rFonts w:ascii="Calibri" w:hAnsi="Calibri" w:cs="Calibri"/>
          <w:u w:val="single"/>
        </w:rPr>
        <w:t>Promoting good attendance and punctuality</w:t>
      </w:r>
    </w:p>
    <w:p w14:paraId="15F74548" w14:textId="77777777" w:rsidR="00D959BC" w:rsidRPr="00F639FB" w:rsidRDefault="00D959BC" w:rsidP="00D959BC">
      <w:pPr>
        <w:rPr>
          <w:rFonts w:ascii="Calibri" w:hAnsi="Calibri" w:cs="Calibri"/>
        </w:rPr>
      </w:pPr>
      <w:r w:rsidRPr="00F639FB">
        <w:rPr>
          <w:rFonts w:ascii="Calibri" w:hAnsi="Calibri" w:cs="Calibri"/>
        </w:rPr>
        <w:t xml:space="preserve">The </w:t>
      </w:r>
      <w:proofErr w:type="gramStart"/>
      <w:r w:rsidRPr="00F639FB">
        <w:rPr>
          <w:rFonts w:ascii="Calibri" w:hAnsi="Calibri" w:cs="Calibri"/>
        </w:rPr>
        <w:t>School</w:t>
      </w:r>
      <w:proofErr w:type="gramEnd"/>
      <w:r w:rsidRPr="00F639FB">
        <w:rPr>
          <w:rFonts w:ascii="Calibri" w:hAnsi="Calibri" w:cs="Calibri"/>
        </w:rPr>
        <w:t xml:space="preserve"> is very pro-active in promoting good attendance and punctuality. We, wherever possible, try to reward good or improving attendance. We do so by:</w:t>
      </w:r>
    </w:p>
    <w:p w14:paraId="4A298E42" w14:textId="77777777" w:rsidR="00D959BC" w:rsidRPr="00F639FB" w:rsidRDefault="00D959BC" w:rsidP="00D959BC">
      <w:pPr>
        <w:numPr>
          <w:ilvl w:val="0"/>
          <w:numId w:val="36"/>
        </w:numPr>
        <w:rPr>
          <w:rFonts w:ascii="Calibri" w:hAnsi="Calibri" w:cs="Calibri"/>
        </w:rPr>
      </w:pPr>
      <w:r w:rsidRPr="00F639FB">
        <w:rPr>
          <w:rFonts w:ascii="Calibri" w:hAnsi="Calibri" w:cs="Calibri"/>
        </w:rPr>
        <w:t>Half-termly MUFTI reward for best class attendance in each Key Stage</w:t>
      </w:r>
    </w:p>
    <w:p w14:paraId="37434F2C" w14:textId="77777777" w:rsidR="00D959BC" w:rsidRPr="00F639FB" w:rsidRDefault="00D959BC" w:rsidP="00D959BC">
      <w:pPr>
        <w:numPr>
          <w:ilvl w:val="0"/>
          <w:numId w:val="36"/>
        </w:numPr>
        <w:rPr>
          <w:rFonts w:ascii="Calibri" w:hAnsi="Calibri" w:cs="Calibri"/>
        </w:rPr>
      </w:pPr>
      <w:r w:rsidRPr="00F639FB">
        <w:rPr>
          <w:rFonts w:ascii="Calibri" w:hAnsi="Calibri" w:cs="Calibri"/>
        </w:rPr>
        <w:t>Termly individual 95% attendance rewards such as cinema trips, entertainers in school etc</w:t>
      </w:r>
    </w:p>
    <w:p w14:paraId="2C41129E" w14:textId="77777777" w:rsidR="00D959BC" w:rsidRPr="00F639FB" w:rsidRDefault="00D959BC" w:rsidP="00D959BC">
      <w:pPr>
        <w:numPr>
          <w:ilvl w:val="0"/>
          <w:numId w:val="36"/>
        </w:numPr>
        <w:rPr>
          <w:rFonts w:ascii="Calibri" w:hAnsi="Calibri" w:cs="Calibri"/>
        </w:rPr>
      </w:pPr>
      <w:r w:rsidRPr="00F639FB">
        <w:rPr>
          <w:rFonts w:ascii="Calibri" w:hAnsi="Calibri" w:cs="Calibri"/>
        </w:rPr>
        <w:t xml:space="preserve">Class rewards to improving attendance of </w:t>
      </w:r>
      <w:proofErr w:type="gramStart"/>
      <w:r w:rsidRPr="00F639FB">
        <w:rPr>
          <w:rFonts w:ascii="Calibri" w:hAnsi="Calibri" w:cs="Calibri"/>
        </w:rPr>
        <w:t>individuals</w:t>
      </w:r>
      <w:proofErr w:type="gramEnd"/>
    </w:p>
    <w:p w14:paraId="577403C0" w14:textId="77777777" w:rsidR="00D959BC" w:rsidRPr="00F639FB" w:rsidRDefault="00D959BC" w:rsidP="00D959BC">
      <w:pPr>
        <w:numPr>
          <w:ilvl w:val="0"/>
          <w:numId w:val="36"/>
        </w:numPr>
        <w:rPr>
          <w:rFonts w:ascii="Calibri" w:hAnsi="Calibri" w:cs="Calibri"/>
        </w:rPr>
      </w:pPr>
      <w:r w:rsidRPr="00F639FB">
        <w:rPr>
          <w:rFonts w:ascii="Calibri" w:hAnsi="Calibri" w:cs="Calibri"/>
        </w:rPr>
        <w:t xml:space="preserve">Letters thanking the parents/carers of those whose attendance has </w:t>
      </w:r>
      <w:proofErr w:type="gramStart"/>
      <w:r w:rsidRPr="00F639FB">
        <w:rPr>
          <w:rFonts w:ascii="Calibri" w:hAnsi="Calibri" w:cs="Calibri"/>
        </w:rPr>
        <w:t>improved</w:t>
      </w:r>
      <w:proofErr w:type="gramEnd"/>
    </w:p>
    <w:p w14:paraId="18C0BA1D" w14:textId="77777777" w:rsidR="00D959BC" w:rsidRPr="00F639FB" w:rsidRDefault="00D959BC" w:rsidP="00D959BC">
      <w:pPr>
        <w:numPr>
          <w:ilvl w:val="0"/>
          <w:numId w:val="36"/>
        </w:numPr>
        <w:rPr>
          <w:rFonts w:ascii="Calibri" w:hAnsi="Calibri" w:cs="Calibri"/>
        </w:rPr>
      </w:pPr>
      <w:r w:rsidRPr="00F639FB">
        <w:rPr>
          <w:rFonts w:ascii="Calibri" w:hAnsi="Calibri" w:cs="Calibri"/>
        </w:rPr>
        <w:t xml:space="preserve">Face to face meetings to </w:t>
      </w:r>
      <w:proofErr w:type="gramStart"/>
      <w:r w:rsidRPr="00F639FB">
        <w:rPr>
          <w:rFonts w:ascii="Calibri" w:hAnsi="Calibri" w:cs="Calibri"/>
        </w:rPr>
        <w:t>praise</w:t>
      </w:r>
      <w:proofErr w:type="gramEnd"/>
    </w:p>
    <w:p w14:paraId="34B0AA73" w14:textId="77777777" w:rsidR="00D959BC" w:rsidRPr="00F639FB" w:rsidRDefault="00D959BC" w:rsidP="00D959BC">
      <w:pPr>
        <w:rPr>
          <w:rFonts w:ascii="Calibri" w:hAnsi="Calibri" w:cs="Calibri"/>
          <w:b/>
        </w:rPr>
      </w:pPr>
    </w:p>
    <w:p w14:paraId="7887D54A" w14:textId="77777777" w:rsidR="00D959BC" w:rsidRPr="00F639FB" w:rsidRDefault="00D959BC" w:rsidP="00D959BC">
      <w:pPr>
        <w:rPr>
          <w:rFonts w:ascii="Calibri" w:hAnsi="Calibri" w:cs="Calibri"/>
        </w:rPr>
      </w:pPr>
      <w:r w:rsidRPr="00F639FB">
        <w:rPr>
          <w:rFonts w:ascii="Calibri" w:hAnsi="Calibri" w:cs="Calibri"/>
          <w:b/>
        </w:rPr>
        <w:t>Pupils</w:t>
      </w:r>
      <w:r w:rsidRPr="00F639FB">
        <w:rPr>
          <w:rFonts w:ascii="Calibri" w:hAnsi="Calibri" w:cs="Calibri"/>
        </w:rPr>
        <w:t xml:space="preserve"> are encouraged to:</w:t>
      </w:r>
    </w:p>
    <w:p w14:paraId="0E0E7E15" w14:textId="77777777" w:rsidR="00D959BC" w:rsidRPr="00F639FB" w:rsidRDefault="00D959BC" w:rsidP="00D959BC">
      <w:pPr>
        <w:numPr>
          <w:ilvl w:val="0"/>
          <w:numId w:val="34"/>
        </w:numPr>
        <w:tabs>
          <w:tab w:val="clear" w:pos="417"/>
          <w:tab w:val="num" w:pos="709"/>
        </w:tabs>
        <w:ind w:left="426" w:firstLine="0"/>
        <w:rPr>
          <w:rFonts w:ascii="Calibri" w:hAnsi="Calibri" w:cs="Calibri"/>
        </w:rPr>
      </w:pPr>
      <w:r w:rsidRPr="00F639FB">
        <w:rPr>
          <w:rFonts w:ascii="Calibri" w:hAnsi="Calibri" w:cs="Calibri"/>
        </w:rPr>
        <w:t xml:space="preserve">Attend school </w:t>
      </w:r>
      <w:proofErr w:type="gramStart"/>
      <w:r w:rsidRPr="00F639FB">
        <w:rPr>
          <w:rFonts w:ascii="Calibri" w:hAnsi="Calibri" w:cs="Calibri"/>
        </w:rPr>
        <w:t>regularly</w:t>
      </w:r>
      <w:proofErr w:type="gramEnd"/>
    </w:p>
    <w:p w14:paraId="5D07AB64" w14:textId="77777777" w:rsidR="00D959BC" w:rsidRPr="00F639FB" w:rsidRDefault="00D959BC" w:rsidP="00D959BC">
      <w:pPr>
        <w:numPr>
          <w:ilvl w:val="0"/>
          <w:numId w:val="34"/>
        </w:numPr>
        <w:tabs>
          <w:tab w:val="clear" w:pos="417"/>
          <w:tab w:val="num" w:pos="709"/>
        </w:tabs>
        <w:ind w:left="426" w:firstLine="0"/>
        <w:rPr>
          <w:rFonts w:ascii="Calibri" w:hAnsi="Calibri" w:cs="Calibri"/>
        </w:rPr>
      </w:pPr>
      <w:r w:rsidRPr="00F639FB">
        <w:rPr>
          <w:rFonts w:ascii="Calibri" w:hAnsi="Calibri" w:cs="Calibri"/>
        </w:rPr>
        <w:t>Share their concerns if they are worried about coming to School. We have Learning Mentors who are readily available to meet the needs of anxious children.</w:t>
      </w:r>
    </w:p>
    <w:p w14:paraId="0A470B46" w14:textId="77777777" w:rsidR="00D959BC" w:rsidRPr="00F639FB" w:rsidRDefault="00D959BC" w:rsidP="00D959BC">
      <w:pPr>
        <w:rPr>
          <w:rFonts w:ascii="Calibri" w:hAnsi="Calibri" w:cs="Calibri"/>
          <w:b/>
        </w:rPr>
      </w:pPr>
    </w:p>
    <w:p w14:paraId="62883E24" w14:textId="77777777" w:rsidR="00D959BC" w:rsidRPr="00F639FB" w:rsidRDefault="00D959BC" w:rsidP="00D959BC">
      <w:pPr>
        <w:rPr>
          <w:rFonts w:ascii="Calibri" w:hAnsi="Calibri" w:cs="Calibri"/>
        </w:rPr>
      </w:pPr>
      <w:r w:rsidRPr="00F639FB">
        <w:rPr>
          <w:rFonts w:ascii="Calibri" w:hAnsi="Calibri" w:cs="Calibri"/>
          <w:b/>
        </w:rPr>
        <w:t>Parents, Guardians or Carers</w:t>
      </w:r>
      <w:r w:rsidRPr="00F639FB">
        <w:rPr>
          <w:rFonts w:ascii="Calibri" w:hAnsi="Calibri" w:cs="Calibri"/>
        </w:rPr>
        <w:t xml:space="preserve"> should:</w:t>
      </w:r>
    </w:p>
    <w:p w14:paraId="1FC4D062" w14:textId="77777777" w:rsidR="00D959BC" w:rsidRPr="00F639FB" w:rsidRDefault="00D959BC" w:rsidP="00D959BC">
      <w:pPr>
        <w:numPr>
          <w:ilvl w:val="0"/>
          <w:numId w:val="35"/>
        </w:numPr>
        <w:tabs>
          <w:tab w:val="num" w:pos="709"/>
        </w:tabs>
        <w:ind w:left="426" w:firstLine="0"/>
        <w:rPr>
          <w:rFonts w:ascii="Calibri" w:hAnsi="Calibri" w:cs="Calibri"/>
        </w:rPr>
      </w:pPr>
      <w:r w:rsidRPr="00F639FB">
        <w:rPr>
          <w:rFonts w:ascii="Calibri" w:hAnsi="Calibri" w:cs="Calibri"/>
        </w:rPr>
        <w:t>Encourage and ensure good attendance and punctuality.</w:t>
      </w:r>
    </w:p>
    <w:p w14:paraId="5C7B0941" w14:textId="77777777" w:rsidR="00D959BC" w:rsidRPr="00F639FB" w:rsidRDefault="00D959BC" w:rsidP="00D959BC">
      <w:pPr>
        <w:numPr>
          <w:ilvl w:val="0"/>
          <w:numId w:val="35"/>
        </w:numPr>
        <w:tabs>
          <w:tab w:val="num" w:pos="709"/>
        </w:tabs>
        <w:ind w:left="426" w:firstLine="0"/>
        <w:rPr>
          <w:rFonts w:ascii="Calibri" w:hAnsi="Calibri" w:cs="Calibri"/>
        </w:rPr>
      </w:pPr>
      <w:r w:rsidRPr="00F639FB">
        <w:rPr>
          <w:rFonts w:ascii="Calibri" w:hAnsi="Calibri" w:cs="Calibri"/>
        </w:rPr>
        <w:t>Inform staff if there is a problem that may lead to absences.</w:t>
      </w:r>
    </w:p>
    <w:p w14:paraId="771EF1A7" w14:textId="77777777" w:rsidR="00D959BC" w:rsidRPr="00F639FB" w:rsidRDefault="00D959BC" w:rsidP="00D959BC">
      <w:pPr>
        <w:numPr>
          <w:ilvl w:val="0"/>
          <w:numId w:val="35"/>
        </w:numPr>
        <w:tabs>
          <w:tab w:val="num" w:pos="709"/>
        </w:tabs>
        <w:ind w:left="426" w:firstLine="0"/>
        <w:rPr>
          <w:rFonts w:ascii="Calibri" w:hAnsi="Calibri" w:cs="Calibri"/>
        </w:rPr>
      </w:pPr>
      <w:r w:rsidRPr="00F639FB">
        <w:rPr>
          <w:rFonts w:ascii="Calibri" w:hAnsi="Calibri" w:cs="Calibri"/>
        </w:rPr>
        <w:t>Inform the school on the first day of non-attendance. This can be done by telephone, personal contact or by a note. A message from a child is not sufficient.</w:t>
      </w:r>
    </w:p>
    <w:p w14:paraId="79299B36" w14:textId="77777777" w:rsidR="00D959BC" w:rsidRPr="00FF3574" w:rsidRDefault="00D959BC" w:rsidP="00D959BC">
      <w:pPr>
        <w:numPr>
          <w:ilvl w:val="0"/>
          <w:numId w:val="35"/>
        </w:numPr>
        <w:tabs>
          <w:tab w:val="num" w:pos="709"/>
        </w:tabs>
        <w:ind w:left="426" w:firstLine="0"/>
        <w:rPr>
          <w:rFonts w:ascii="Calibri" w:hAnsi="Calibri" w:cs="Calibri"/>
        </w:rPr>
      </w:pPr>
      <w:r w:rsidRPr="00F639FB">
        <w:rPr>
          <w:rFonts w:ascii="Calibri" w:hAnsi="Calibri" w:cs="Calibri"/>
        </w:rPr>
        <w:t>Discuss planned absences with the school in advance, e.g. special occasions, religious celebrations so that School can provide work for the children whilst off school.</w:t>
      </w:r>
      <w:r w:rsidRPr="00F639FB">
        <w:rPr>
          <w:rFonts w:ascii="Calibri" w:hAnsi="Calibri" w:cs="Calibri"/>
        </w:rPr>
        <w:br/>
      </w:r>
    </w:p>
    <w:p w14:paraId="4C345716" w14:textId="20733F0D" w:rsidR="00D959BC" w:rsidRPr="00F639FB" w:rsidRDefault="00C31590" w:rsidP="00D959BC">
      <w:pPr>
        <w:rPr>
          <w:rFonts w:ascii="Calibri" w:hAnsi="Calibri" w:cs="Calibri"/>
        </w:rPr>
      </w:pPr>
      <w:r>
        <w:rPr>
          <w:rFonts w:ascii="Calibri" w:hAnsi="Calibri" w:cs="Calibri"/>
          <w:b/>
        </w:rPr>
        <w:t>Brierley Hill</w:t>
      </w:r>
      <w:r w:rsidR="00D959BC" w:rsidRPr="00F639FB">
        <w:rPr>
          <w:rFonts w:ascii="Calibri" w:hAnsi="Calibri" w:cs="Calibri"/>
          <w:b/>
        </w:rPr>
        <w:t xml:space="preserve"> School </w:t>
      </w:r>
      <w:r w:rsidR="00D959BC" w:rsidRPr="00E8525F">
        <w:rPr>
          <w:rFonts w:ascii="Calibri" w:hAnsi="Calibri" w:cs="Calibri"/>
        </w:rPr>
        <w:t>ensures that</w:t>
      </w:r>
      <w:r w:rsidR="00D959BC" w:rsidRPr="00F639FB">
        <w:rPr>
          <w:rFonts w:ascii="Calibri" w:hAnsi="Calibri" w:cs="Calibri"/>
        </w:rPr>
        <w:t>:</w:t>
      </w:r>
    </w:p>
    <w:p w14:paraId="0EFDB333" w14:textId="77777777"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 xml:space="preserve">Pupils are registered </w:t>
      </w:r>
      <w:proofErr w:type="gramStart"/>
      <w:r w:rsidRPr="00F639FB">
        <w:rPr>
          <w:rFonts w:ascii="Calibri" w:hAnsi="Calibri" w:cs="Calibri"/>
        </w:rPr>
        <w:t>accurately</w:t>
      </w:r>
      <w:proofErr w:type="gramEnd"/>
    </w:p>
    <w:p w14:paraId="35D05497" w14:textId="77777777"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 xml:space="preserve">Parents or guardians are contacted when reasons for absence are </w:t>
      </w:r>
      <w:proofErr w:type="gramStart"/>
      <w:r w:rsidRPr="00F639FB">
        <w:rPr>
          <w:rFonts w:ascii="Calibri" w:hAnsi="Calibri" w:cs="Calibri"/>
        </w:rPr>
        <w:t>unknown</w:t>
      </w:r>
      <w:proofErr w:type="gramEnd"/>
    </w:p>
    <w:p w14:paraId="1449ED04" w14:textId="77777777"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 xml:space="preserve">Pupil attendance and lateness is monitored </w:t>
      </w:r>
      <w:proofErr w:type="gramStart"/>
      <w:r w:rsidRPr="00F639FB">
        <w:rPr>
          <w:rFonts w:ascii="Calibri" w:hAnsi="Calibri" w:cs="Calibri"/>
        </w:rPr>
        <w:t>regularly</w:t>
      </w:r>
      <w:proofErr w:type="gramEnd"/>
      <w:r w:rsidRPr="00F639FB">
        <w:rPr>
          <w:rFonts w:ascii="Calibri" w:hAnsi="Calibri" w:cs="Calibri"/>
        </w:rPr>
        <w:t xml:space="preserve"> and parents are informed when there are concerns </w:t>
      </w:r>
    </w:p>
    <w:p w14:paraId="731662DB" w14:textId="77777777"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 xml:space="preserve">Where medical conditions occur, the </w:t>
      </w:r>
      <w:proofErr w:type="gramStart"/>
      <w:r w:rsidRPr="00F639FB">
        <w:rPr>
          <w:rFonts w:ascii="Calibri" w:hAnsi="Calibri" w:cs="Calibri"/>
        </w:rPr>
        <w:t>School</w:t>
      </w:r>
      <w:proofErr w:type="gramEnd"/>
      <w:r w:rsidRPr="00F639FB">
        <w:rPr>
          <w:rFonts w:ascii="Calibri" w:hAnsi="Calibri" w:cs="Calibri"/>
        </w:rPr>
        <w:t xml:space="preserve"> takes a more flexible and tolerant approach as long as the family keep in regular contact with the attendance officer. </w:t>
      </w:r>
    </w:p>
    <w:p w14:paraId="3CDB5270" w14:textId="77777777"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Cases are looked at on an individual manner and the attendance officer keeps case notes.</w:t>
      </w:r>
    </w:p>
    <w:p w14:paraId="44F6554C" w14:textId="7707A68C"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 xml:space="preserve">Where unauthorised absence reaches 20% the attendance officer makes a referral to the Education Welfare Officer who is then responsible for visiting the home and monitoring the absence. Should the </w:t>
      </w:r>
      <w:r w:rsidRPr="00F639FB">
        <w:rPr>
          <w:rFonts w:ascii="Calibri" w:hAnsi="Calibri" w:cs="Calibri"/>
        </w:rPr>
        <w:lastRenderedPageBreak/>
        <w:t xml:space="preserve">attendance not improve the </w:t>
      </w:r>
      <w:r w:rsidR="00C31590">
        <w:rPr>
          <w:rFonts w:ascii="Calibri" w:hAnsi="Calibri" w:cs="Calibri"/>
        </w:rPr>
        <w:t>EAS</w:t>
      </w:r>
      <w:r w:rsidRPr="00F639FB">
        <w:rPr>
          <w:rFonts w:ascii="Calibri" w:hAnsi="Calibri" w:cs="Calibri"/>
        </w:rPr>
        <w:t xml:space="preserve"> is responsible for issuing fixed penalty notice fines. The </w:t>
      </w:r>
      <w:r w:rsidR="00C31590" w:rsidRPr="00F639FB">
        <w:rPr>
          <w:rFonts w:ascii="Calibri" w:hAnsi="Calibri" w:cs="Calibri"/>
        </w:rPr>
        <w:t>school</w:t>
      </w:r>
      <w:r w:rsidRPr="00F639FB">
        <w:rPr>
          <w:rFonts w:ascii="Calibri" w:hAnsi="Calibri" w:cs="Calibri"/>
        </w:rPr>
        <w:t xml:space="preserve"> tries all reasonable efforts to avoid this occurrence.</w:t>
      </w:r>
    </w:p>
    <w:p w14:paraId="393330CE" w14:textId="77777777" w:rsidR="00D959BC" w:rsidRPr="00F639FB" w:rsidRDefault="00D959BC" w:rsidP="00D959BC">
      <w:pPr>
        <w:numPr>
          <w:ilvl w:val="0"/>
          <w:numId w:val="33"/>
        </w:numPr>
        <w:tabs>
          <w:tab w:val="clear" w:pos="417"/>
          <w:tab w:val="num" w:pos="709"/>
        </w:tabs>
        <w:ind w:left="426" w:firstLine="0"/>
        <w:rPr>
          <w:rFonts w:ascii="Calibri" w:hAnsi="Calibri" w:cs="Calibri"/>
        </w:rPr>
      </w:pPr>
      <w:r w:rsidRPr="00F639FB">
        <w:rPr>
          <w:rFonts w:ascii="Calibri" w:hAnsi="Calibri" w:cs="Calibri"/>
        </w:rPr>
        <w:t xml:space="preserve">School attendance statistics are examined on a weekly basis via the weekly updates to the school’s website homepage. They are reported on to governors via the head teacher’s termly report to </w:t>
      </w:r>
      <w:proofErr w:type="gramStart"/>
      <w:r w:rsidRPr="00F639FB">
        <w:rPr>
          <w:rFonts w:ascii="Calibri" w:hAnsi="Calibri" w:cs="Calibri"/>
        </w:rPr>
        <w:t>parents</w:t>
      </w:r>
      <w:proofErr w:type="gramEnd"/>
      <w:r w:rsidRPr="00F639FB">
        <w:rPr>
          <w:rFonts w:ascii="Calibri" w:hAnsi="Calibri" w:cs="Calibri"/>
        </w:rPr>
        <w:t xml:space="preserve"> </w:t>
      </w:r>
    </w:p>
    <w:p w14:paraId="7BE433C3" w14:textId="77777777" w:rsidR="00D959BC" w:rsidRPr="00F639FB" w:rsidRDefault="00D959BC" w:rsidP="00D959BC">
      <w:pPr>
        <w:rPr>
          <w:rFonts w:ascii="Calibri" w:hAnsi="Calibri" w:cs="Calibri"/>
        </w:rPr>
      </w:pPr>
    </w:p>
    <w:p w14:paraId="7CA2B360" w14:textId="77777777" w:rsidR="00D959BC" w:rsidRPr="00F639FB" w:rsidRDefault="00D959BC" w:rsidP="00D959BC">
      <w:pPr>
        <w:rPr>
          <w:rFonts w:ascii="Calibri" w:hAnsi="Calibri" w:cs="Calibri"/>
        </w:rPr>
      </w:pPr>
      <w:r w:rsidRPr="00F639FB">
        <w:rPr>
          <w:rFonts w:ascii="Calibri" w:hAnsi="Calibri" w:cs="Calibri"/>
        </w:rPr>
        <w:t xml:space="preserve">Medical letters and appointment cards will need to be seen for doctors, dentist, </w:t>
      </w:r>
      <w:proofErr w:type="gramStart"/>
      <w:r w:rsidRPr="00F639FB">
        <w:rPr>
          <w:rFonts w:ascii="Calibri" w:hAnsi="Calibri" w:cs="Calibri"/>
        </w:rPr>
        <w:t>hospital</w:t>
      </w:r>
      <w:proofErr w:type="gramEnd"/>
      <w:r w:rsidRPr="00F639FB">
        <w:rPr>
          <w:rFonts w:ascii="Calibri" w:hAnsi="Calibri" w:cs="Calibri"/>
        </w:rPr>
        <w:t xml:space="preserve"> and opticians etc. We advise parents and carers, if possible, to make appointments outside of school hours.</w:t>
      </w:r>
    </w:p>
    <w:p w14:paraId="08C86DAD" w14:textId="77777777" w:rsidR="00D959BC" w:rsidRPr="00F639FB" w:rsidRDefault="00D959BC" w:rsidP="00D959BC">
      <w:pPr>
        <w:rPr>
          <w:rFonts w:ascii="Calibri" w:hAnsi="Calibri" w:cs="Calibri"/>
        </w:rPr>
      </w:pPr>
    </w:p>
    <w:p w14:paraId="0C244CCF" w14:textId="77777777" w:rsidR="00D959BC" w:rsidRDefault="00D959BC" w:rsidP="00D959BC">
      <w:pPr>
        <w:rPr>
          <w:rFonts w:ascii="Calibri" w:hAnsi="Calibri" w:cs="Calibri"/>
        </w:rPr>
      </w:pPr>
      <w:r w:rsidRPr="00F639FB">
        <w:rPr>
          <w:rFonts w:ascii="Calibri" w:hAnsi="Calibri" w:cs="Calibri"/>
        </w:rPr>
        <w:t xml:space="preserve">We will continue to reward the children for excellent attendance individually and for the best class attendance each week. </w:t>
      </w:r>
    </w:p>
    <w:p w14:paraId="67A35533" w14:textId="77777777" w:rsidR="00D959BC" w:rsidRDefault="00D959BC" w:rsidP="00D959BC">
      <w:pPr>
        <w:rPr>
          <w:rFonts w:ascii="Calibri" w:hAnsi="Calibri" w:cs="Calibri"/>
        </w:rPr>
      </w:pPr>
    </w:p>
    <w:p w14:paraId="0008619E" w14:textId="3872A1F4" w:rsidR="00D959BC" w:rsidRPr="00E8525F" w:rsidRDefault="00D959BC" w:rsidP="00D959BC">
      <w:pPr>
        <w:spacing w:after="200" w:line="276" w:lineRule="auto"/>
        <w:rPr>
          <w:rFonts w:ascii="Calibri" w:hAnsi="Calibri" w:cs="Calibri"/>
          <w:bCs/>
          <w:u w:val="single"/>
          <w:shd w:val="clear" w:color="auto" w:fill="D9D9D9"/>
        </w:rPr>
      </w:pPr>
      <w:r w:rsidRPr="00E8525F">
        <w:rPr>
          <w:rFonts w:ascii="Calibri" w:hAnsi="Calibri" w:cs="Calibri"/>
          <w:bCs/>
          <w:u w:val="single"/>
          <w:shd w:val="clear" w:color="auto" w:fill="D9D9D9"/>
        </w:rPr>
        <w:t>Persistent Absent</w:t>
      </w:r>
      <w:r w:rsidR="00C31590">
        <w:rPr>
          <w:rFonts w:ascii="Calibri" w:hAnsi="Calibri" w:cs="Calibri"/>
          <w:bCs/>
          <w:u w:val="single"/>
          <w:shd w:val="clear" w:color="auto" w:fill="D9D9D9"/>
        </w:rPr>
        <w:t xml:space="preserve">ee </w:t>
      </w:r>
      <w:r w:rsidRPr="00E8525F">
        <w:rPr>
          <w:rFonts w:ascii="Calibri" w:hAnsi="Calibri" w:cs="Calibri"/>
          <w:bCs/>
          <w:u w:val="single"/>
          <w:shd w:val="clear" w:color="auto" w:fill="D9D9D9"/>
        </w:rPr>
        <w:t>(PA):</w:t>
      </w:r>
    </w:p>
    <w:p w14:paraId="5C95A6F0"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A pupil becomes a ‘persistent absentee’ when they miss 10% or more schooling across the school year </w:t>
      </w:r>
      <w:r w:rsidRPr="00874BB4">
        <w:rPr>
          <w:rFonts w:ascii="Calibri" w:hAnsi="Calibri" w:cs="Calibri"/>
        </w:rPr>
        <w:t>for whatever reason</w:t>
      </w:r>
      <w:r w:rsidRPr="00F639FB">
        <w:rPr>
          <w:rFonts w:ascii="Calibri" w:hAnsi="Calibri" w:cs="Calibri"/>
        </w:rPr>
        <w:t>. Absence at this level is doing considerable damage to any child’s educational prospects and we need parents’ fullest support and co-operation to tackle this.</w:t>
      </w:r>
    </w:p>
    <w:p w14:paraId="74323C66"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We monitor all absence thoroughly. Any case that is seen to have reached the PA mark </w:t>
      </w:r>
      <w:r w:rsidRPr="00F639FB">
        <w:rPr>
          <w:rFonts w:ascii="Calibri" w:hAnsi="Calibri" w:cs="Calibri"/>
          <w:u w:val="single"/>
        </w:rPr>
        <w:t>or</w:t>
      </w:r>
      <w:r w:rsidRPr="00F639FB">
        <w:rPr>
          <w:rFonts w:ascii="Calibri" w:hAnsi="Calibri" w:cs="Calibri"/>
        </w:rPr>
        <w:t xml:space="preserve"> is at risk of moving towards that mark is given priority and you will be informed of this immediately.</w:t>
      </w:r>
    </w:p>
    <w:p w14:paraId="4643FC28"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PA pupils are tracked and monitored carefully through our pastoral </w:t>
      </w:r>
      <w:proofErr w:type="gramStart"/>
      <w:r w:rsidRPr="00F639FB">
        <w:rPr>
          <w:rFonts w:ascii="Calibri" w:hAnsi="Calibri" w:cs="Calibri"/>
        </w:rPr>
        <w:t>system</w:t>
      </w:r>
      <w:proofErr w:type="gramEnd"/>
      <w:r w:rsidRPr="00F639FB">
        <w:rPr>
          <w:rFonts w:ascii="Calibri" w:hAnsi="Calibri" w:cs="Calibri"/>
        </w:rPr>
        <w:t xml:space="preserve"> and we also combine this with academic mentoring where absence affects attainment. </w:t>
      </w:r>
    </w:p>
    <w:p w14:paraId="392D61F9" w14:textId="77777777" w:rsidR="00D959BC" w:rsidRPr="00E8525F" w:rsidRDefault="00D959BC" w:rsidP="00D959BC">
      <w:pPr>
        <w:tabs>
          <w:tab w:val="center" w:pos="9000"/>
        </w:tabs>
        <w:ind w:right="119"/>
        <w:rPr>
          <w:rFonts w:ascii="Calibri" w:hAnsi="Calibri" w:cs="Calibri"/>
          <w:b/>
          <w:bCs/>
          <w:u w:val="single"/>
          <w:shd w:val="clear" w:color="auto" w:fill="D9D9D9"/>
        </w:rPr>
      </w:pPr>
    </w:p>
    <w:p w14:paraId="1D146653" w14:textId="77777777" w:rsidR="00D959BC" w:rsidRPr="00E8525F" w:rsidRDefault="00D959BC" w:rsidP="00D959BC">
      <w:pPr>
        <w:tabs>
          <w:tab w:val="center" w:pos="9000"/>
        </w:tabs>
        <w:ind w:right="119"/>
        <w:rPr>
          <w:rFonts w:ascii="Calibri" w:hAnsi="Calibri" w:cs="Calibri"/>
          <w:bCs/>
          <w:u w:val="single"/>
          <w:shd w:val="clear" w:color="auto" w:fill="D9D9D9"/>
        </w:rPr>
      </w:pPr>
      <w:r w:rsidRPr="00E8525F">
        <w:rPr>
          <w:rFonts w:ascii="Calibri" w:hAnsi="Calibri" w:cs="Calibri"/>
          <w:bCs/>
          <w:u w:val="single"/>
          <w:shd w:val="clear" w:color="auto" w:fill="D9D9D9"/>
        </w:rPr>
        <w:t>Absence Procedures:</w:t>
      </w:r>
    </w:p>
    <w:p w14:paraId="32A641F7" w14:textId="77777777" w:rsidR="00D959BC" w:rsidRPr="00E8525F" w:rsidRDefault="00D959BC" w:rsidP="00D959BC">
      <w:pPr>
        <w:tabs>
          <w:tab w:val="center" w:pos="9000"/>
        </w:tabs>
        <w:ind w:right="119"/>
        <w:rPr>
          <w:rFonts w:ascii="Calibri" w:hAnsi="Calibri" w:cs="Calibri"/>
        </w:rPr>
      </w:pPr>
      <w:r w:rsidRPr="00E8525F">
        <w:rPr>
          <w:rFonts w:ascii="Calibri" w:hAnsi="Calibri" w:cs="Calibri"/>
        </w:rPr>
        <w:t xml:space="preserve">If your child is </w:t>
      </w:r>
      <w:proofErr w:type="gramStart"/>
      <w:r w:rsidRPr="00E8525F">
        <w:rPr>
          <w:rFonts w:ascii="Calibri" w:hAnsi="Calibri" w:cs="Calibri"/>
        </w:rPr>
        <w:t>absent</w:t>
      </w:r>
      <w:proofErr w:type="gramEnd"/>
      <w:r w:rsidRPr="00E8525F">
        <w:rPr>
          <w:rFonts w:ascii="Calibri" w:hAnsi="Calibri" w:cs="Calibri"/>
        </w:rPr>
        <w:t xml:space="preserve"> you must:</w:t>
      </w:r>
    </w:p>
    <w:p w14:paraId="2F3D62F8" w14:textId="77777777" w:rsidR="00D959BC" w:rsidRPr="00E8525F"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Contact us as soon as possible on the first day of </w:t>
      </w:r>
      <w:proofErr w:type="gramStart"/>
      <w:r w:rsidRPr="00F639FB">
        <w:rPr>
          <w:rFonts w:ascii="Calibri" w:hAnsi="Calibri" w:cs="Calibri"/>
        </w:rPr>
        <w:t>absence</w:t>
      </w:r>
      <w:proofErr w:type="gramEnd"/>
    </w:p>
    <w:p w14:paraId="610A8D72" w14:textId="77777777" w:rsidR="00D959BC" w:rsidRPr="00E8525F"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Send a note in on the first day they return with an explanation of the absence – you must do this even if you have already telephoned </w:t>
      </w:r>
      <w:proofErr w:type="gramStart"/>
      <w:r w:rsidRPr="00F639FB">
        <w:rPr>
          <w:rFonts w:ascii="Calibri" w:hAnsi="Calibri" w:cs="Calibri"/>
        </w:rPr>
        <w:t>us</w:t>
      </w:r>
      <w:proofErr w:type="gramEnd"/>
    </w:p>
    <w:p w14:paraId="6CE147F2" w14:textId="77777777" w:rsidR="00D959BC" w:rsidRPr="00F639FB" w:rsidRDefault="00D959BC" w:rsidP="00D959BC">
      <w:pPr>
        <w:widowControl w:val="0"/>
        <w:numPr>
          <w:ilvl w:val="0"/>
          <w:numId w:val="38"/>
        </w:numPr>
        <w:tabs>
          <w:tab w:val="center" w:pos="9000"/>
        </w:tabs>
        <w:ind w:right="119"/>
        <w:rPr>
          <w:rFonts w:ascii="Calibri" w:hAnsi="Calibri" w:cs="Calibri"/>
        </w:rPr>
      </w:pPr>
      <w:proofErr w:type="gramStart"/>
      <w:r w:rsidRPr="00F639FB">
        <w:rPr>
          <w:rFonts w:ascii="Calibri" w:hAnsi="Calibri" w:cs="Calibri"/>
        </w:rPr>
        <w:t>Or,</w:t>
      </w:r>
      <w:proofErr w:type="gramEnd"/>
      <w:r w:rsidRPr="00F639FB">
        <w:rPr>
          <w:rFonts w:ascii="Calibri" w:hAnsi="Calibri" w:cs="Calibri"/>
        </w:rPr>
        <w:t xml:space="preserve"> you can call into school and report to reception, who will arrange for a member of staff to speak with you</w:t>
      </w:r>
    </w:p>
    <w:p w14:paraId="19920095" w14:textId="77777777" w:rsidR="00D959BC" w:rsidRPr="00F639FB" w:rsidRDefault="00D959BC" w:rsidP="00D959BC">
      <w:pPr>
        <w:rPr>
          <w:rFonts w:ascii="Calibri" w:hAnsi="Calibri" w:cs="Calibri"/>
        </w:rPr>
      </w:pPr>
    </w:p>
    <w:p w14:paraId="112D1CBD" w14:textId="77777777" w:rsidR="00D959BC" w:rsidRPr="00E8525F" w:rsidRDefault="00D959BC" w:rsidP="00D959BC">
      <w:pPr>
        <w:tabs>
          <w:tab w:val="center" w:pos="9000"/>
        </w:tabs>
        <w:ind w:right="119"/>
        <w:rPr>
          <w:rFonts w:ascii="Calibri" w:hAnsi="Calibri" w:cs="Calibri"/>
        </w:rPr>
      </w:pPr>
      <w:r w:rsidRPr="00E8525F">
        <w:rPr>
          <w:rFonts w:ascii="Calibri" w:hAnsi="Calibri" w:cs="Calibri"/>
        </w:rPr>
        <w:t xml:space="preserve">If your child is </w:t>
      </w:r>
      <w:proofErr w:type="gramStart"/>
      <w:r w:rsidRPr="00E8525F">
        <w:rPr>
          <w:rFonts w:ascii="Calibri" w:hAnsi="Calibri" w:cs="Calibri"/>
        </w:rPr>
        <w:t>absent</w:t>
      </w:r>
      <w:proofErr w:type="gramEnd"/>
      <w:r w:rsidRPr="00E8525F">
        <w:rPr>
          <w:rFonts w:ascii="Calibri" w:hAnsi="Calibri" w:cs="Calibri"/>
        </w:rPr>
        <w:t xml:space="preserve"> we will:</w:t>
      </w:r>
    </w:p>
    <w:p w14:paraId="0AB43284" w14:textId="77777777" w:rsidR="00D959BC" w:rsidRPr="00E8525F"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Telephone or text you on the first day of absence if we have not heard from </w:t>
      </w:r>
      <w:proofErr w:type="gramStart"/>
      <w:r w:rsidRPr="00F639FB">
        <w:rPr>
          <w:rFonts w:ascii="Calibri" w:hAnsi="Calibri" w:cs="Calibri"/>
        </w:rPr>
        <w:t>you</w:t>
      </w:r>
      <w:proofErr w:type="gramEnd"/>
    </w:p>
    <w:p w14:paraId="3E0299BE" w14:textId="77777777" w:rsidR="00D959BC" w:rsidRPr="00E8525F"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Invite you in to discuss the situation with our Attendance Support Officer and/or a member of the senior management team if absences </w:t>
      </w:r>
      <w:proofErr w:type="gramStart"/>
      <w:r w:rsidRPr="00F639FB">
        <w:rPr>
          <w:rFonts w:ascii="Calibri" w:hAnsi="Calibri" w:cs="Calibri"/>
        </w:rPr>
        <w:t>persist</w:t>
      </w:r>
      <w:proofErr w:type="gramEnd"/>
    </w:p>
    <w:p w14:paraId="04D0D2D0"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Refer the matter to our Attendance Support Officer and/or the Local Authority if attendance moves below </w:t>
      </w:r>
      <w:proofErr w:type="gramStart"/>
      <w:r w:rsidRPr="00F639FB">
        <w:rPr>
          <w:rFonts w:ascii="Calibri" w:hAnsi="Calibri" w:cs="Calibri"/>
        </w:rPr>
        <w:t>95%</w:t>
      </w:r>
      <w:proofErr w:type="gramEnd"/>
    </w:p>
    <w:p w14:paraId="5A341F4C" w14:textId="77777777" w:rsidR="00D959BC" w:rsidRPr="00F639FB" w:rsidRDefault="00D959BC" w:rsidP="00D959BC">
      <w:pPr>
        <w:jc w:val="both"/>
        <w:rPr>
          <w:rFonts w:ascii="Calibri" w:hAnsi="Calibri" w:cs="Calibri"/>
        </w:rPr>
      </w:pPr>
    </w:p>
    <w:p w14:paraId="1CA1871F" w14:textId="77777777" w:rsidR="00D959BC" w:rsidRPr="00F639FB" w:rsidRDefault="00D959BC" w:rsidP="00D959BC">
      <w:pPr>
        <w:jc w:val="both"/>
        <w:rPr>
          <w:rFonts w:ascii="Calibri" w:hAnsi="Calibri" w:cs="Calibri"/>
          <w:u w:val="single"/>
        </w:rPr>
      </w:pPr>
      <w:r w:rsidRPr="00F639FB">
        <w:rPr>
          <w:rFonts w:ascii="Calibri" w:hAnsi="Calibri" w:cs="Calibri"/>
          <w:u w:val="single"/>
        </w:rPr>
        <w:t xml:space="preserve">Leave of absence </w:t>
      </w:r>
    </w:p>
    <w:p w14:paraId="7BC961F0" w14:textId="77777777" w:rsidR="00D959BC" w:rsidRPr="00F639FB" w:rsidRDefault="00D959BC" w:rsidP="00D959BC">
      <w:pPr>
        <w:rPr>
          <w:rFonts w:ascii="Calibri" w:hAnsi="Calibri" w:cs="Calibri"/>
        </w:rPr>
      </w:pPr>
      <w:r w:rsidRPr="00F639FB">
        <w:rPr>
          <w:rFonts w:ascii="Calibri" w:hAnsi="Calibri" w:cs="Calibri"/>
        </w:rPr>
        <w:t xml:space="preserve">Government legislation states that schools are unable to authorise any absence for holidays. Head teachers still have the right to allow leave for exceptional </w:t>
      </w:r>
      <w:proofErr w:type="gramStart"/>
      <w:r w:rsidRPr="00F639FB">
        <w:rPr>
          <w:rFonts w:ascii="Calibri" w:hAnsi="Calibri" w:cs="Calibri"/>
        </w:rPr>
        <w:t>circumstances</w:t>
      </w:r>
      <w:proofErr w:type="gramEnd"/>
      <w:r w:rsidRPr="00F639FB">
        <w:rPr>
          <w:rFonts w:ascii="Calibri" w:hAnsi="Calibri" w:cs="Calibri"/>
        </w:rPr>
        <w:t xml:space="preserve"> but these are not for holidays. It’s </w:t>
      </w:r>
      <w:proofErr w:type="gramStart"/>
      <w:r w:rsidRPr="00F639FB">
        <w:rPr>
          <w:rFonts w:ascii="Calibri" w:hAnsi="Calibri" w:cs="Calibri"/>
        </w:rPr>
        <w:t>really important</w:t>
      </w:r>
      <w:proofErr w:type="gramEnd"/>
      <w:r w:rsidRPr="00F639FB">
        <w:rPr>
          <w:rFonts w:ascii="Calibri" w:hAnsi="Calibri" w:cs="Calibri"/>
        </w:rPr>
        <w:t xml:space="preserve"> that parents and school maintain the high degree of trust that is established. We expect parents and carers to be honest about the reasons for absence. Where parents do request time out of </w:t>
      </w:r>
      <w:proofErr w:type="gramStart"/>
      <w:r w:rsidRPr="00F639FB">
        <w:rPr>
          <w:rFonts w:ascii="Calibri" w:hAnsi="Calibri" w:cs="Calibri"/>
        </w:rPr>
        <w:t>school</w:t>
      </w:r>
      <w:proofErr w:type="gramEnd"/>
      <w:r w:rsidRPr="00F639FB">
        <w:rPr>
          <w:rFonts w:ascii="Calibri" w:hAnsi="Calibri" w:cs="Calibri"/>
        </w:rPr>
        <w:t xml:space="preserve"> they should collect a ‘Request for leave’ form from the main office. On returning it to school, staff will sign the form to show they have received it and take a photocopy for school records. Parents/carers then keep the signed original. For parents of Year 2 </w:t>
      </w:r>
      <w:proofErr w:type="gramStart"/>
      <w:r w:rsidRPr="00F639FB">
        <w:rPr>
          <w:rFonts w:ascii="Calibri" w:hAnsi="Calibri" w:cs="Calibri"/>
        </w:rPr>
        <w:t>children</w:t>
      </w:r>
      <w:proofErr w:type="gramEnd"/>
      <w:r w:rsidRPr="00F639FB">
        <w:rPr>
          <w:rFonts w:ascii="Calibri" w:hAnsi="Calibri" w:cs="Calibri"/>
        </w:rPr>
        <w:t xml:space="preserve"> we try to encourage the avoidance of any absences in late April and May as this is the period they undertake KS1 SATs and for Year 6 children the SATs week in mid-May.</w:t>
      </w:r>
    </w:p>
    <w:p w14:paraId="77BF1E6F" w14:textId="77777777" w:rsidR="00D959BC" w:rsidRPr="00F639FB" w:rsidRDefault="00D959BC" w:rsidP="00D959BC">
      <w:pPr>
        <w:rPr>
          <w:rFonts w:ascii="Calibri" w:hAnsi="Calibri" w:cs="Calibri"/>
        </w:rPr>
      </w:pPr>
    </w:p>
    <w:p w14:paraId="79FF780A" w14:textId="77777777" w:rsidR="00D959BC" w:rsidRPr="00F639FB" w:rsidRDefault="00D959BC" w:rsidP="00D959BC">
      <w:pPr>
        <w:rPr>
          <w:rFonts w:ascii="Calibri" w:hAnsi="Calibri" w:cs="Calibri"/>
          <w:b/>
        </w:rPr>
      </w:pPr>
      <w:r w:rsidRPr="00F639FB">
        <w:rPr>
          <w:rFonts w:ascii="Calibri" w:hAnsi="Calibri" w:cs="Calibri"/>
        </w:rPr>
        <w:lastRenderedPageBreak/>
        <w:t xml:space="preserve">Leave of absence is not allowed </w:t>
      </w:r>
      <w:r w:rsidRPr="00E8525F">
        <w:rPr>
          <w:rFonts w:ascii="Calibri" w:hAnsi="Calibri" w:cs="Calibri"/>
        </w:rPr>
        <w:t>in term time unless approved for exceptional circumstances by the head teacher. Any leave of absence taken without the school’s knowledge or consent</w:t>
      </w:r>
      <w:r>
        <w:rPr>
          <w:rFonts w:ascii="Calibri" w:hAnsi="Calibri" w:cs="Calibri"/>
        </w:rPr>
        <w:t xml:space="preserve"> will be referred to Education Support</w:t>
      </w:r>
      <w:r w:rsidRPr="00E8525F">
        <w:rPr>
          <w:rFonts w:ascii="Calibri" w:hAnsi="Calibri" w:cs="Calibri"/>
        </w:rPr>
        <w:t xml:space="preserve"> Services and penalty notices may be issued. These are set at £60 per child per parent.</w:t>
      </w:r>
    </w:p>
    <w:p w14:paraId="58AD113E" w14:textId="77777777" w:rsidR="00D959BC" w:rsidRPr="00F639FB" w:rsidRDefault="00D959BC" w:rsidP="00D959BC">
      <w:pPr>
        <w:rPr>
          <w:rFonts w:ascii="Calibri" w:hAnsi="Calibri" w:cs="Calibri"/>
        </w:rPr>
      </w:pPr>
    </w:p>
    <w:p w14:paraId="027B49E0" w14:textId="462466C0" w:rsidR="00D959BC" w:rsidRPr="00F639FB" w:rsidRDefault="00D959BC" w:rsidP="00D959BC">
      <w:pPr>
        <w:rPr>
          <w:rFonts w:ascii="Calibri" w:hAnsi="Calibri" w:cs="Calibri"/>
        </w:rPr>
      </w:pPr>
      <w:r w:rsidRPr="00F639FB">
        <w:rPr>
          <w:rFonts w:ascii="Calibri" w:hAnsi="Calibri" w:cs="Calibri"/>
        </w:rPr>
        <w:t xml:space="preserve">If a parent/carer takes a holiday for less than 5 full </w:t>
      </w:r>
      <w:proofErr w:type="gramStart"/>
      <w:r w:rsidRPr="00F639FB">
        <w:rPr>
          <w:rFonts w:ascii="Calibri" w:hAnsi="Calibri" w:cs="Calibri"/>
        </w:rPr>
        <w:t>days</w:t>
      </w:r>
      <w:proofErr w:type="gramEnd"/>
      <w:r w:rsidRPr="00F639FB">
        <w:rPr>
          <w:rFonts w:ascii="Calibri" w:hAnsi="Calibri" w:cs="Calibri"/>
        </w:rPr>
        <w:t xml:space="preserve"> they will be subject</w:t>
      </w:r>
      <w:r>
        <w:rPr>
          <w:rFonts w:ascii="Calibri" w:hAnsi="Calibri" w:cs="Calibri"/>
        </w:rPr>
        <w:t xml:space="preserve"> to a warning letter from the </w:t>
      </w:r>
      <w:r w:rsidR="00C31590">
        <w:rPr>
          <w:rFonts w:ascii="Calibri" w:hAnsi="Calibri" w:cs="Calibri"/>
        </w:rPr>
        <w:t>EAS</w:t>
      </w:r>
      <w:r w:rsidRPr="00F639FB">
        <w:rPr>
          <w:rFonts w:ascii="Calibri" w:hAnsi="Calibri" w:cs="Calibri"/>
        </w:rPr>
        <w:t xml:space="preserve">. Any holiday absence greater than 5 days is referred to </w:t>
      </w:r>
      <w:r w:rsidR="00C31590">
        <w:rPr>
          <w:rFonts w:ascii="Calibri" w:hAnsi="Calibri" w:cs="Calibri"/>
        </w:rPr>
        <w:t>EAS</w:t>
      </w:r>
      <w:r w:rsidRPr="00F639FB">
        <w:rPr>
          <w:rFonts w:ascii="Calibri" w:hAnsi="Calibri" w:cs="Calibri"/>
        </w:rPr>
        <w:t xml:space="preserve"> and penalty notices issued. Please note the head teacher will not act to rescind fines imposed by the </w:t>
      </w:r>
      <w:r w:rsidR="00C31590">
        <w:rPr>
          <w:rFonts w:ascii="Calibri" w:hAnsi="Calibri" w:cs="Calibri"/>
        </w:rPr>
        <w:t>EAS</w:t>
      </w:r>
      <w:r w:rsidRPr="00F639FB">
        <w:rPr>
          <w:rFonts w:ascii="Calibri" w:hAnsi="Calibri" w:cs="Calibri"/>
        </w:rPr>
        <w:t xml:space="preserve">. </w:t>
      </w:r>
    </w:p>
    <w:p w14:paraId="4ECDBB64" w14:textId="77777777" w:rsidR="00D959BC" w:rsidRPr="00F639FB" w:rsidRDefault="00D959BC" w:rsidP="00D959BC">
      <w:pPr>
        <w:rPr>
          <w:rFonts w:ascii="Calibri" w:hAnsi="Calibri" w:cs="Calibri"/>
          <w:u w:val="single"/>
        </w:rPr>
      </w:pPr>
    </w:p>
    <w:p w14:paraId="459ABAD4"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t>Extended periods of absence</w:t>
      </w:r>
    </w:p>
    <w:p w14:paraId="5BFE3D24" w14:textId="77777777" w:rsidR="00D959BC" w:rsidRPr="00F639FB" w:rsidRDefault="00D959BC" w:rsidP="00D959BC">
      <w:pPr>
        <w:pStyle w:val="Heading1"/>
        <w:rPr>
          <w:rFonts w:ascii="Calibri" w:hAnsi="Calibri" w:cs="Calibri"/>
          <w:b w:val="0"/>
          <w:sz w:val="24"/>
          <w:szCs w:val="24"/>
        </w:rPr>
      </w:pPr>
      <w:r w:rsidRPr="00F639FB">
        <w:rPr>
          <w:rFonts w:ascii="Calibri" w:hAnsi="Calibri" w:cs="Calibri"/>
          <w:b w:val="0"/>
          <w:sz w:val="24"/>
          <w:szCs w:val="24"/>
        </w:rPr>
        <w:t xml:space="preserve">If a child is known to take a holiday without notifying the school after 20 sessions (10 consecutive school days) the child’s place can be taken from them and they can be removed from our role. On their return they will only be reinstated if the place is still available. </w:t>
      </w:r>
    </w:p>
    <w:p w14:paraId="437C7E05" w14:textId="77777777" w:rsidR="00D959BC" w:rsidRPr="00F639FB" w:rsidRDefault="00D959BC" w:rsidP="00D959BC">
      <w:pPr>
        <w:rPr>
          <w:rFonts w:ascii="Calibri" w:hAnsi="Calibri" w:cs="Calibri"/>
          <w:u w:val="single"/>
        </w:rPr>
      </w:pPr>
    </w:p>
    <w:p w14:paraId="19FB6DE5"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t>Religious Observance</w:t>
      </w:r>
    </w:p>
    <w:p w14:paraId="5DB3A921"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rPr>
        <w:t xml:space="preserve">Several religions are represented in our school population, the vast majority being Christian and Muslim. Parents should inform the school, in advance, if a pupil is to be absent from school due to a religious festival. The minimum time possible should be taken off school. The </w:t>
      </w:r>
      <w:proofErr w:type="gramStart"/>
      <w:r w:rsidRPr="00F639FB">
        <w:rPr>
          <w:rFonts w:ascii="Calibri" w:hAnsi="Calibri" w:cs="Calibri"/>
          <w:b w:val="0"/>
          <w:sz w:val="24"/>
          <w:szCs w:val="24"/>
        </w:rPr>
        <w:t>School</w:t>
      </w:r>
      <w:proofErr w:type="gramEnd"/>
      <w:r w:rsidRPr="00F639FB">
        <w:rPr>
          <w:rFonts w:ascii="Calibri" w:hAnsi="Calibri" w:cs="Calibri"/>
          <w:b w:val="0"/>
          <w:sz w:val="24"/>
          <w:szCs w:val="24"/>
        </w:rPr>
        <w:t xml:space="preserve"> has agreed with Brierley Hill mosque that only one day should be taken for each of the two Eid festivals. A second day’s absence around these is recorded as unauthorised. </w:t>
      </w:r>
    </w:p>
    <w:p w14:paraId="506C4701" w14:textId="77777777" w:rsidR="00D959BC" w:rsidRPr="00F639FB" w:rsidRDefault="00D959BC" w:rsidP="00D959BC">
      <w:pPr>
        <w:rPr>
          <w:rFonts w:ascii="Calibri" w:hAnsi="Calibri" w:cs="Calibri"/>
          <w:u w:val="single"/>
        </w:rPr>
      </w:pPr>
    </w:p>
    <w:p w14:paraId="64ECE068" w14:textId="77777777" w:rsidR="00D959BC" w:rsidRPr="00F639FB" w:rsidRDefault="00D959BC" w:rsidP="00D959BC">
      <w:pPr>
        <w:pStyle w:val="Heading1"/>
        <w:rPr>
          <w:rFonts w:ascii="Calibri" w:hAnsi="Calibri" w:cs="Calibri"/>
          <w:b w:val="0"/>
          <w:sz w:val="24"/>
          <w:szCs w:val="24"/>
          <w:u w:val="single"/>
        </w:rPr>
      </w:pPr>
      <w:r w:rsidRPr="00F639FB">
        <w:rPr>
          <w:rFonts w:ascii="Calibri" w:hAnsi="Calibri" w:cs="Calibri"/>
          <w:b w:val="0"/>
          <w:sz w:val="24"/>
          <w:szCs w:val="24"/>
          <w:u w:val="single"/>
        </w:rPr>
        <w:t xml:space="preserve">Working with the </w:t>
      </w:r>
      <w:r>
        <w:rPr>
          <w:rFonts w:ascii="Calibri" w:hAnsi="Calibri" w:cs="Calibri"/>
          <w:b w:val="0"/>
          <w:sz w:val="24"/>
          <w:szCs w:val="24"/>
          <w:u w:val="single"/>
        </w:rPr>
        <w:t>Education Support</w:t>
      </w:r>
      <w:r w:rsidRPr="00F639FB">
        <w:rPr>
          <w:rFonts w:ascii="Calibri" w:hAnsi="Calibri" w:cs="Calibri"/>
          <w:b w:val="0"/>
          <w:sz w:val="24"/>
          <w:szCs w:val="24"/>
          <w:u w:val="single"/>
        </w:rPr>
        <w:t xml:space="preserve"> Service</w:t>
      </w:r>
    </w:p>
    <w:p w14:paraId="6E69D6F6" w14:textId="77777777" w:rsidR="00D959BC" w:rsidRPr="00F639FB" w:rsidRDefault="00D959BC" w:rsidP="00D959BC">
      <w:pPr>
        <w:rPr>
          <w:rFonts w:ascii="Calibri" w:hAnsi="Calibri" w:cs="Calibri"/>
        </w:rPr>
      </w:pPr>
      <w:r w:rsidRPr="00F639FB">
        <w:rPr>
          <w:rFonts w:ascii="Calibri" w:hAnsi="Calibri" w:cs="Calibri"/>
        </w:rPr>
        <w:t xml:space="preserve">Regular discussions are held between the Education Welfare Officer, attendance officer and headteacher to discuss attendance and lateness issues. Strategies undertaken by the school to promote good attendance and details of absence patterns are discussed. Pupils who fall below an acceptable level of attendance are discussed in greater detail. Evidence of non-attendance, family history and relevant information are provided, </w:t>
      </w:r>
      <w:proofErr w:type="gramStart"/>
      <w:r w:rsidRPr="00F639FB">
        <w:rPr>
          <w:rFonts w:ascii="Calibri" w:hAnsi="Calibri" w:cs="Calibri"/>
        </w:rPr>
        <w:t>discussed</w:t>
      </w:r>
      <w:proofErr w:type="gramEnd"/>
      <w:r w:rsidRPr="00F639FB">
        <w:rPr>
          <w:rFonts w:ascii="Calibri" w:hAnsi="Calibri" w:cs="Calibri"/>
        </w:rPr>
        <w:t xml:space="preserve"> and recorded. Appropriate action is agreed and feedback on such action is shared and recorded. </w:t>
      </w:r>
    </w:p>
    <w:p w14:paraId="6D688BC2" w14:textId="77777777" w:rsidR="00D959BC" w:rsidRPr="00F639FB" w:rsidRDefault="00D959BC" w:rsidP="00D959BC">
      <w:pPr>
        <w:rPr>
          <w:rFonts w:ascii="Calibri" w:hAnsi="Calibri" w:cs="Calibri"/>
        </w:rPr>
      </w:pPr>
    </w:p>
    <w:p w14:paraId="5EC67CFF" w14:textId="1FC81784" w:rsidR="00D959BC" w:rsidRDefault="00C31590" w:rsidP="00D959BC">
      <w:pPr>
        <w:rPr>
          <w:rFonts w:ascii="Calibri" w:hAnsi="Calibri" w:cs="Calibri"/>
        </w:rPr>
      </w:pPr>
      <w:r>
        <w:rPr>
          <w:rFonts w:ascii="Calibri" w:hAnsi="Calibri" w:cs="Calibri"/>
        </w:rPr>
        <w:t>EAS</w:t>
      </w:r>
      <w:r w:rsidR="00D959BC" w:rsidRPr="00F639FB">
        <w:rPr>
          <w:rFonts w:ascii="Calibri" w:hAnsi="Calibri" w:cs="Calibri"/>
        </w:rPr>
        <w:t xml:space="preserve"> will continue to support the government guidelines to improve attendance within every school in the borough in turn this will help give every child their right to a full</w:t>
      </w:r>
      <w:r w:rsidR="00D959BC">
        <w:rPr>
          <w:rFonts w:ascii="Calibri" w:hAnsi="Calibri" w:cs="Calibri"/>
        </w:rPr>
        <w:t>-</w:t>
      </w:r>
      <w:r w:rsidR="00D959BC" w:rsidRPr="00F639FB">
        <w:rPr>
          <w:rFonts w:ascii="Calibri" w:hAnsi="Calibri" w:cs="Calibri"/>
        </w:rPr>
        <w:t xml:space="preserve">time education. </w:t>
      </w:r>
    </w:p>
    <w:p w14:paraId="7FB635A6" w14:textId="77777777" w:rsidR="00D959BC" w:rsidRPr="00C41D61" w:rsidRDefault="00D959BC" w:rsidP="00D959BC">
      <w:pPr>
        <w:rPr>
          <w:rFonts w:ascii="Calibri" w:hAnsi="Calibri" w:cs="Calibri"/>
          <w:u w:val="single"/>
        </w:rPr>
      </w:pPr>
    </w:p>
    <w:p w14:paraId="0C351A8B" w14:textId="77777777" w:rsidR="00D959BC" w:rsidRPr="00C41D61" w:rsidRDefault="00D959BC" w:rsidP="00D959BC">
      <w:pPr>
        <w:rPr>
          <w:rFonts w:ascii="Calibri" w:hAnsi="Calibri" w:cs="Calibri"/>
          <w:u w:val="single"/>
        </w:rPr>
      </w:pPr>
      <w:r w:rsidRPr="00C41D61">
        <w:rPr>
          <w:rFonts w:ascii="Calibri" w:hAnsi="Calibri" w:cs="Calibri"/>
          <w:u w:val="single"/>
        </w:rPr>
        <w:t>Understanding types of absence</w:t>
      </w:r>
    </w:p>
    <w:p w14:paraId="6C47F613"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Every half-day absence from school </w:t>
      </w:r>
      <w:proofErr w:type="gramStart"/>
      <w:r w:rsidRPr="00F639FB">
        <w:rPr>
          <w:rFonts w:ascii="Calibri" w:hAnsi="Calibri" w:cs="Calibri"/>
        </w:rPr>
        <w:t>has to</w:t>
      </w:r>
      <w:proofErr w:type="gramEnd"/>
      <w:r w:rsidRPr="00F639FB">
        <w:rPr>
          <w:rFonts w:ascii="Calibri" w:hAnsi="Calibri" w:cs="Calibri"/>
        </w:rPr>
        <w:t xml:space="preserve"> be classified by the school (not by the parents), as either AUTHORISED or UNAUTHORISED. This is why information about the cause of any absence is always required, preferably in writing. </w:t>
      </w:r>
    </w:p>
    <w:p w14:paraId="1FB81DDB" w14:textId="77777777" w:rsidR="00D959BC" w:rsidRPr="00F639FB" w:rsidRDefault="00D959BC" w:rsidP="00D959BC">
      <w:pPr>
        <w:tabs>
          <w:tab w:val="center" w:pos="9000"/>
        </w:tabs>
        <w:ind w:right="119"/>
        <w:rPr>
          <w:rFonts w:ascii="Calibri" w:hAnsi="Calibri" w:cs="Calibri"/>
        </w:rPr>
      </w:pPr>
    </w:p>
    <w:p w14:paraId="755E2436" w14:textId="77777777" w:rsidR="00D959BC" w:rsidRPr="00F639FB" w:rsidRDefault="00D959BC" w:rsidP="00D959BC">
      <w:pPr>
        <w:pStyle w:val="NoSpacing"/>
        <w:rPr>
          <w:rFonts w:ascii="Calibri" w:hAnsi="Calibri" w:cs="Calibri"/>
          <w:b/>
          <w:i/>
          <w:sz w:val="24"/>
          <w:szCs w:val="24"/>
        </w:rPr>
      </w:pPr>
      <w:r w:rsidRPr="00F639FB">
        <w:rPr>
          <w:rFonts w:ascii="Calibri" w:hAnsi="Calibri" w:cs="Calibri"/>
          <w:sz w:val="24"/>
          <w:szCs w:val="24"/>
        </w:rPr>
        <w:t>Authorised absences are mornings or afternoons away from school for a good reason such as genuine illness, medical/dental appointments which unavoidably fall in school time</w:t>
      </w:r>
      <w:r>
        <w:rPr>
          <w:rFonts w:ascii="Calibri" w:hAnsi="Calibri" w:cs="Calibri"/>
          <w:sz w:val="24"/>
          <w:szCs w:val="24"/>
        </w:rPr>
        <w:t xml:space="preserve"> (</w:t>
      </w:r>
      <w:r w:rsidRPr="00F639FB">
        <w:rPr>
          <w:rFonts w:ascii="Calibri" w:hAnsi="Calibri" w:cs="Calibri"/>
          <w:sz w:val="24"/>
          <w:szCs w:val="24"/>
        </w:rPr>
        <w:t>emergencies or other unavoidable cause</w:t>
      </w:r>
      <w:r>
        <w:rPr>
          <w:rFonts w:ascii="Calibri" w:hAnsi="Calibri" w:cs="Calibri"/>
          <w:sz w:val="24"/>
          <w:szCs w:val="24"/>
        </w:rPr>
        <w:t>)</w:t>
      </w:r>
      <w:r w:rsidRPr="00F639FB">
        <w:rPr>
          <w:rFonts w:ascii="Calibri" w:hAnsi="Calibri" w:cs="Calibri"/>
          <w:sz w:val="24"/>
          <w:szCs w:val="24"/>
        </w:rPr>
        <w:t xml:space="preserve">. </w:t>
      </w:r>
    </w:p>
    <w:p w14:paraId="37A01AA9" w14:textId="77777777" w:rsidR="00D959BC" w:rsidRPr="00F639FB" w:rsidRDefault="00D959BC" w:rsidP="00D959BC">
      <w:pPr>
        <w:tabs>
          <w:tab w:val="center" w:pos="9000"/>
        </w:tabs>
        <w:ind w:right="119"/>
        <w:rPr>
          <w:rFonts w:ascii="Calibri" w:hAnsi="Calibri" w:cs="Calibri"/>
        </w:rPr>
      </w:pPr>
    </w:p>
    <w:p w14:paraId="142BA6BB"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Unauthorised absences are those which the school does not consider reasonable and for which no “leave" has been given. This type of absence can lead to the Local Authority using sanctions and/or legal proceedings.   This includes: </w:t>
      </w:r>
    </w:p>
    <w:p w14:paraId="69A80589" w14:textId="77777777" w:rsidR="00D959BC" w:rsidRPr="00F639FB" w:rsidRDefault="00D959BC" w:rsidP="00D959BC">
      <w:pPr>
        <w:tabs>
          <w:tab w:val="center" w:pos="9000"/>
        </w:tabs>
        <w:ind w:right="119"/>
        <w:rPr>
          <w:rFonts w:ascii="Calibri" w:hAnsi="Calibri" w:cs="Calibri"/>
        </w:rPr>
      </w:pPr>
    </w:p>
    <w:p w14:paraId="6DE93C0C"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Parents/carers keeping children off school </w:t>
      </w:r>
      <w:proofErr w:type="gramStart"/>
      <w:r w:rsidRPr="00F639FB">
        <w:rPr>
          <w:rFonts w:ascii="Calibri" w:hAnsi="Calibri" w:cs="Calibri"/>
        </w:rPr>
        <w:t>unnecessarily</w:t>
      </w:r>
      <w:proofErr w:type="gramEnd"/>
      <w:r w:rsidRPr="00F639FB">
        <w:rPr>
          <w:rFonts w:ascii="Calibri" w:hAnsi="Calibri" w:cs="Calibri"/>
        </w:rPr>
        <w:t xml:space="preserve"> </w:t>
      </w:r>
    </w:p>
    <w:p w14:paraId="27B18C0D"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Truancy before or during the school day </w:t>
      </w:r>
    </w:p>
    <w:p w14:paraId="61569394"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Absences which have never been properly explained </w:t>
      </w:r>
    </w:p>
    <w:p w14:paraId="51689232"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Children who arrive at school too late to get a </w:t>
      </w:r>
      <w:proofErr w:type="gramStart"/>
      <w:r w:rsidRPr="00F639FB">
        <w:rPr>
          <w:rFonts w:ascii="Calibri" w:hAnsi="Calibri" w:cs="Calibri"/>
        </w:rPr>
        <w:t>mark</w:t>
      </w:r>
      <w:proofErr w:type="gramEnd"/>
    </w:p>
    <w:p w14:paraId="33BD648D"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t xml:space="preserve">Shopping, looking after other children or </w:t>
      </w:r>
      <w:proofErr w:type="gramStart"/>
      <w:r w:rsidRPr="00F639FB">
        <w:rPr>
          <w:rFonts w:ascii="Calibri" w:hAnsi="Calibri" w:cs="Calibri"/>
        </w:rPr>
        <w:t>birthdays</w:t>
      </w:r>
      <w:proofErr w:type="gramEnd"/>
    </w:p>
    <w:p w14:paraId="03C74DA4" w14:textId="77777777" w:rsidR="00D959BC" w:rsidRPr="00F639FB" w:rsidRDefault="00D959BC" w:rsidP="00D959BC">
      <w:pPr>
        <w:widowControl w:val="0"/>
        <w:numPr>
          <w:ilvl w:val="0"/>
          <w:numId w:val="38"/>
        </w:numPr>
        <w:tabs>
          <w:tab w:val="center" w:pos="9000"/>
        </w:tabs>
        <w:ind w:right="119"/>
        <w:rPr>
          <w:rFonts w:ascii="Calibri" w:hAnsi="Calibri" w:cs="Calibri"/>
        </w:rPr>
      </w:pPr>
      <w:r w:rsidRPr="00F639FB">
        <w:rPr>
          <w:rFonts w:ascii="Calibri" w:hAnsi="Calibri" w:cs="Calibri"/>
        </w:rPr>
        <w:lastRenderedPageBreak/>
        <w:t>Unauthorised leave of absence/holiday or day trips in term time.</w:t>
      </w:r>
    </w:p>
    <w:p w14:paraId="0FFA4CF2" w14:textId="77777777" w:rsidR="00D959BC" w:rsidRPr="00F639FB" w:rsidRDefault="00D959BC" w:rsidP="00D959BC">
      <w:pPr>
        <w:tabs>
          <w:tab w:val="center" w:pos="9000"/>
        </w:tabs>
        <w:ind w:right="119"/>
        <w:rPr>
          <w:rFonts w:ascii="Calibri" w:hAnsi="Calibri" w:cs="Calibri"/>
        </w:rPr>
      </w:pPr>
    </w:p>
    <w:p w14:paraId="10669484"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Whilst any child may be off school because they are ill, sometimes they can be reluctant to attend school. Any problems with regular attendance are best sorted out between the school, the </w:t>
      </w:r>
      <w:proofErr w:type="gramStart"/>
      <w:r w:rsidRPr="00F639FB">
        <w:rPr>
          <w:rFonts w:ascii="Calibri" w:hAnsi="Calibri" w:cs="Calibri"/>
        </w:rPr>
        <w:t>parents</w:t>
      </w:r>
      <w:proofErr w:type="gramEnd"/>
      <w:r w:rsidRPr="00F639FB">
        <w:rPr>
          <w:rFonts w:ascii="Calibri" w:hAnsi="Calibri" w:cs="Calibri"/>
        </w:rPr>
        <w:t xml:space="preserve"> and the child.  If your child is reluctant to attend, it is never better to cover up their absence or to give in to pressure to excuse them from attending.  This gives the impression that attendance does not matter and usually make things worse. </w:t>
      </w:r>
    </w:p>
    <w:p w14:paraId="4A5C530F" w14:textId="77777777" w:rsidR="00D959BC" w:rsidRDefault="00D959BC" w:rsidP="00D959BC">
      <w:pPr>
        <w:tabs>
          <w:tab w:val="center" w:pos="9000"/>
        </w:tabs>
        <w:ind w:right="119"/>
        <w:rPr>
          <w:rFonts w:ascii="Calibri" w:hAnsi="Calibri" w:cs="Calibri"/>
        </w:rPr>
      </w:pPr>
    </w:p>
    <w:p w14:paraId="52EB4EC0" w14:textId="77777777" w:rsidR="00D959BC" w:rsidRDefault="00D959BC" w:rsidP="00D959BC">
      <w:pPr>
        <w:tabs>
          <w:tab w:val="center" w:pos="9000"/>
        </w:tabs>
        <w:ind w:right="119"/>
        <w:rPr>
          <w:rFonts w:ascii="Calibri" w:hAnsi="Calibri" w:cs="Calibri"/>
        </w:rPr>
      </w:pPr>
    </w:p>
    <w:p w14:paraId="3645D7B7" w14:textId="1F0A4295" w:rsidR="00D959BC" w:rsidRPr="00F639FB" w:rsidRDefault="00C31590" w:rsidP="00D959BC">
      <w:pPr>
        <w:tabs>
          <w:tab w:val="center" w:pos="9000"/>
        </w:tabs>
        <w:ind w:right="119"/>
        <w:jc w:val="both"/>
        <w:rPr>
          <w:rFonts w:ascii="Calibri" w:hAnsi="Calibri" w:cs="Calibri"/>
        </w:rPr>
      </w:pPr>
      <w:r>
        <w:rPr>
          <w:rFonts w:ascii="Calibri" w:hAnsi="Calibri" w:cs="Calibri"/>
        </w:rPr>
        <w:t>A</w:t>
      </w:r>
      <w:r w:rsidR="00D959BC" w:rsidRPr="00F639FB">
        <w:rPr>
          <w:rFonts w:ascii="Calibri" w:hAnsi="Calibri" w:cs="Calibri"/>
        </w:rPr>
        <w:t xml:space="preserve">ny </w:t>
      </w:r>
      <w:r>
        <w:rPr>
          <w:rFonts w:ascii="Calibri" w:hAnsi="Calibri" w:cs="Calibri"/>
        </w:rPr>
        <w:t>Brierley Hill</w:t>
      </w:r>
      <w:r w:rsidR="00D959BC" w:rsidRPr="00F639FB">
        <w:rPr>
          <w:rFonts w:ascii="Calibri" w:hAnsi="Calibri" w:cs="Calibri"/>
        </w:rPr>
        <w:t xml:space="preserve"> child identified as having </w:t>
      </w:r>
      <w:r w:rsidR="00D959BC" w:rsidRPr="00F639FB">
        <w:rPr>
          <w:rFonts w:ascii="Calibri" w:hAnsi="Calibri" w:cs="Calibri"/>
          <w:b/>
        </w:rPr>
        <w:t>attendance below 93%</w:t>
      </w:r>
      <w:r w:rsidR="00D959BC" w:rsidRPr="00F639FB">
        <w:rPr>
          <w:rFonts w:ascii="Calibri" w:hAnsi="Calibri" w:cs="Calibri"/>
        </w:rPr>
        <w:t xml:space="preserve"> will have all further absence </w:t>
      </w:r>
      <w:r w:rsidR="00D959BC" w:rsidRPr="00F639FB">
        <w:rPr>
          <w:rFonts w:ascii="Calibri" w:hAnsi="Calibri" w:cs="Calibri"/>
          <w:b/>
        </w:rPr>
        <w:t>unauthorised</w:t>
      </w:r>
      <w:r w:rsidR="00D959BC" w:rsidRPr="00F639FB">
        <w:rPr>
          <w:rFonts w:ascii="Calibri" w:hAnsi="Calibri" w:cs="Calibri"/>
        </w:rPr>
        <w:t xml:space="preserve"> on </w:t>
      </w:r>
      <w:proofErr w:type="gramStart"/>
      <w:r w:rsidR="00D959BC" w:rsidRPr="00F639FB">
        <w:rPr>
          <w:rFonts w:ascii="Calibri" w:hAnsi="Calibri" w:cs="Calibri"/>
          <w:color w:val="000000"/>
        </w:rPr>
        <w:t>schools</w:t>
      </w:r>
      <w:proofErr w:type="gramEnd"/>
      <w:r w:rsidR="00D959BC" w:rsidRPr="00F639FB">
        <w:rPr>
          <w:rFonts w:ascii="Calibri" w:hAnsi="Calibri" w:cs="Calibri"/>
        </w:rPr>
        <w:t xml:space="preserve"> register. However, should parent(s) provide evidence from a medical practitioner advising that the period of absence was necessary, the absence for the evidenced period will be authorised. </w:t>
      </w:r>
    </w:p>
    <w:p w14:paraId="3071684A" w14:textId="77777777" w:rsidR="00D959BC" w:rsidRPr="00F639FB" w:rsidRDefault="00D959BC" w:rsidP="00D959BC">
      <w:pPr>
        <w:pStyle w:val="NoSpacing"/>
        <w:rPr>
          <w:rFonts w:ascii="Calibri" w:hAnsi="Calibri" w:cs="Calibri"/>
          <w:sz w:val="24"/>
          <w:szCs w:val="24"/>
        </w:rPr>
      </w:pPr>
    </w:p>
    <w:p w14:paraId="09BAAC70" w14:textId="77777777" w:rsidR="00D959BC" w:rsidRPr="00F639FB" w:rsidRDefault="00D959BC" w:rsidP="00D959BC">
      <w:pPr>
        <w:spacing w:after="200" w:line="276" w:lineRule="auto"/>
        <w:rPr>
          <w:rFonts w:ascii="Calibri" w:hAnsi="Calibri" w:cs="Calibri"/>
        </w:rPr>
      </w:pPr>
      <w:r w:rsidRPr="00F639FB">
        <w:rPr>
          <w:rFonts w:ascii="Calibri" w:hAnsi="Calibri" w:cs="Calibri"/>
        </w:rPr>
        <w:t>The following national codes will be used to record attendance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80"/>
        <w:gridCol w:w="3554"/>
      </w:tblGrid>
      <w:tr w:rsidR="00D959BC" w:rsidRPr="00F639FB" w14:paraId="3EAD9438" w14:textId="77777777" w:rsidTr="00793E52">
        <w:tc>
          <w:tcPr>
            <w:tcW w:w="1188" w:type="dxa"/>
          </w:tcPr>
          <w:p w14:paraId="5975F816" w14:textId="77777777" w:rsidR="00D959BC" w:rsidRPr="00F639FB" w:rsidRDefault="00D959BC" w:rsidP="00793E52">
            <w:pPr>
              <w:rPr>
                <w:rFonts w:ascii="Calibri" w:hAnsi="Calibri" w:cs="Calibri"/>
                <w:b/>
              </w:rPr>
            </w:pPr>
            <w:r w:rsidRPr="00F639FB">
              <w:rPr>
                <w:rFonts w:ascii="Calibri" w:hAnsi="Calibri" w:cs="Calibri"/>
                <w:b/>
              </w:rPr>
              <w:t>CODE</w:t>
            </w:r>
          </w:p>
        </w:tc>
        <w:tc>
          <w:tcPr>
            <w:tcW w:w="3780" w:type="dxa"/>
          </w:tcPr>
          <w:p w14:paraId="1DBB5510" w14:textId="77777777" w:rsidR="00D959BC" w:rsidRPr="00F639FB" w:rsidRDefault="00D959BC" w:rsidP="00793E52">
            <w:pPr>
              <w:rPr>
                <w:rFonts w:ascii="Calibri" w:hAnsi="Calibri" w:cs="Calibri"/>
                <w:b/>
              </w:rPr>
            </w:pPr>
            <w:r w:rsidRPr="00F639FB">
              <w:rPr>
                <w:rFonts w:ascii="Calibri" w:hAnsi="Calibri" w:cs="Calibri"/>
                <w:b/>
              </w:rPr>
              <w:t>DESCRIPTION</w:t>
            </w:r>
          </w:p>
        </w:tc>
        <w:tc>
          <w:tcPr>
            <w:tcW w:w="3554" w:type="dxa"/>
          </w:tcPr>
          <w:p w14:paraId="36BAFDF6" w14:textId="77777777" w:rsidR="00D959BC" w:rsidRPr="00F639FB" w:rsidRDefault="00D959BC" w:rsidP="00793E52">
            <w:pPr>
              <w:rPr>
                <w:rFonts w:ascii="Calibri" w:hAnsi="Calibri" w:cs="Calibri"/>
                <w:b/>
              </w:rPr>
            </w:pPr>
            <w:r w:rsidRPr="00F639FB">
              <w:rPr>
                <w:rFonts w:ascii="Calibri" w:hAnsi="Calibri" w:cs="Calibri"/>
                <w:b/>
              </w:rPr>
              <w:t>MEANING</w:t>
            </w:r>
          </w:p>
        </w:tc>
      </w:tr>
      <w:tr w:rsidR="00D959BC" w:rsidRPr="00F639FB" w14:paraId="1C22D1EE" w14:textId="77777777" w:rsidTr="00793E52">
        <w:tc>
          <w:tcPr>
            <w:tcW w:w="1188" w:type="dxa"/>
          </w:tcPr>
          <w:p w14:paraId="241BF79F" w14:textId="77777777" w:rsidR="00D959BC" w:rsidRPr="00F639FB" w:rsidRDefault="00D959BC" w:rsidP="00793E52">
            <w:pPr>
              <w:rPr>
                <w:rFonts w:ascii="Calibri" w:hAnsi="Calibri" w:cs="Calibri"/>
                <w:b/>
              </w:rPr>
            </w:pPr>
            <w:r w:rsidRPr="00F639FB">
              <w:rPr>
                <w:rFonts w:ascii="Calibri" w:hAnsi="Calibri" w:cs="Calibri"/>
                <w:b/>
              </w:rPr>
              <w:t>/</w:t>
            </w:r>
          </w:p>
        </w:tc>
        <w:tc>
          <w:tcPr>
            <w:tcW w:w="3780" w:type="dxa"/>
          </w:tcPr>
          <w:p w14:paraId="5FF748FB" w14:textId="77777777" w:rsidR="00D959BC" w:rsidRPr="00F639FB" w:rsidRDefault="00D959BC" w:rsidP="00793E52">
            <w:pPr>
              <w:rPr>
                <w:rFonts w:ascii="Calibri" w:hAnsi="Calibri" w:cs="Calibri"/>
              </w:rPr>
            </w:pPr>
            <w:r w:rsidRPr="00F639FB">
              <w:rPr>
                <w:rFonts w:ascii="Calibri" w:hAnsi="Calibri" w:cs="Calibri"/>
              </w:rPr>
              <w:t>Present (AM)</w:t>
            </w:r>
          </w:p>
        </w:tc>
        <w:tc>
          <w:tcPr>
            <w:tcW w:w="3554" w:type="dxa"/>
          </w:tcPr>
          <w:p w14:paraId="2CB7A432" w14:textId="77777777" w:rsidR="00D959BC" w:rsidRPr="00F639FB" w:rsidRDefault="00D959BC" w:rsidP="00793E52">
            <w:pPr>
              <w:rPr>
                <w:rFonts w:ascii="Calibri" w:hAnsi="Calibri" w:cs="Calibri"/>
              </w:rPr>
            </w:pPr>
            <w:r w:rsidRPr="00F639FB">
              <w:rPr>
                <w:rFonts w:ascii="Calibri" w:hAnsi="Calibri" w:cs="Calibri"/>
              </w:rPr>
              <w:t>Present</w:t>
            </w:r>
          </w:p>
        </w:tc>
      </w:tr>
      <w:tr w:rsidR="00D959BC" w:rsidRPr="00F639FB" w14:paraId="3BC97DFA" w14:textId="77777777" w:rsidTr="00793E52">
        <w:tc>
          <w:tcPr>
            <w:tcW w:w="1188" w:type="dxa"/>
          </w:tcPr>
          <w:p w14:paraId="7EDC6109" w14:textId="77777777" w:rsidR="00D959BC" w:rsidRPr="00F639FB" w:rsidRDefault="00D959BC" w:rsidP="00793E52">
            <w:pPr>
              <w:rPr>
                <w:rFonts w:ascii="Calibri" w:hAnsi="Calibri" w:cs="Calibri"/>
                <w:b/>
              </w:rPr>
            </w:pPr>
            <w:r w:rsidRPr="00F639FB">
              <w:rPr>
                <w:rFonts w:ascii="Calibri" w:hAnsi="Calibri" w:cs="Calibri"/>
                <w:b/>
              </w:rPr>
              <w:t>\</w:t>
            </w:r>
          </w:p>
        </w:tc>
        <w:tc>
          <w:tcPr>
            <w:tcW w:w="3780" w:type="dxa"/>
          </w:tcPr>
          <w:p w14:paraId="6783A4B5" w14:textId="77777777" w:rsidR="00D959BC" w:rsidRPr="00F639FB" w:rsidRDefault="00D959BC" w:rsidP="00793E52">
            <w:pPr>
              <w:rPr>
                <w:rFonts w:ascii="Calibri" w:hAnsi="Calibri" w:cs="Calibri"/>
              </w:rPr>
            </w:pPr>
            <w:r w:rsidRPr="00F639FB">
              <w:rPr>
                <w:rFonts w:ascii="Calibri" w:hAnsi="Calibri" w:cs="Calibri"/>
              </w:rPr>
              <w:t>Present (PM)</w:t>
            </w:r>
          </w:p>
        </w:tc>
        <w:tc>
          <w:tcPr>
            <w:tcW w:w="3554" w:type="dxa"/>
          </w:tcPr>
          <w:p w14:paraId="40529922" w14:textId="77777777" w:rsidR="00D959BC" w:rsidRPr="00F639FB" w:rsidRDefault="00D959BC" w:rsidP="00793E52">
            <w:pPr>
              <w:rPr>
                <w:rFonts w:ascii="Calibri" w:hAnsi="Calibri" w:cs="Calibri"/>
              </w:rPr>
            </w:pPr>
            <w:r w:rsidRPr="00F639FB">
              <w:rPr>
                <w:rFonts w:ascii="Calibri" w:hAnsi="Calibri" w:cs="Calibri"/>
              </w:rPr>
              <w:t>Present</w:t>
            </w:r>
          </w:p>
        </w:tc>
      </w:tr>
      <w:tr w:rsidR="00D959BC" w:rsidRPr="00F639FB" w14:paraId="6C98EA50" w14:textId="77777777" w:rsidTr="00793E52">
        <w:tc>
          <w:tcPr>
            <w:tcW w:w="1188" w:type="dxa"/>
          </w:tcPr>
          <w:p w14:paraId="3BF2A461" w14:textId="77777777" w:rsidR="00D959BC" w:rsidRPr="00F639FB" w:rsidRDefault="00D959BC" w:rsidP="00793E52">
            <w:pPr>
              <w:rPr>
                <w:rFonts w:ascii="Calibri" w:hAnsi="Calibri" w:cs="Calibri"/>
                <w:b/>
              </w:rPr>
            </w:pPr>
            <w:r w:rsidRPr="00F639FB">
              <w:rPr>
                <w:rFonts w:ascii="Calibri" w:hAnsi="Calibri" w:cs="Calibri"/>
                <w:b/>
              </w:rPr>
              <w:t>B</w:t>
            </w:r>
          </w:p>
        </w:tc>
        <w:tc>
          <w:tcPr>
            <w:tcW w:w="3780" w:type="dxa"/>
          </w:tcPr>
          <w:p w14:paraId="6698FECB" w14:textId="77777777" w:rsidR="00D959BC" w:rsidRPr="00F639FB" w:rsidRDefault="00D959BC" w:rsidP="00793E52">
            <w:pPr>
              <w:rPr>
                <w:rFonts w:ascii="Calibri" w:hAnsi="Calibri" w:cs="Calibri"/>
              </w:rPr>
            </w:pPr>
            <w:r w:rsidRPr="00F639FB">
              <w:rPr>
                <w:rFonts w:ascii="Calibri" w:hAnsi="Calibri" w:cs="Calibri"/>
              </w:rPr>
              <w:t>Educated off site (NOT Dual registration)</w:t>
            </w:r>
          </w:p>
        </w:tc>
        <w:tc>
          <w:tcPr>
            <w:tcW w:w="3554" w:type="dxa"/>
          </w:tcPr>
          <w:p w14:paraId="16739E9F" w14:textId="77777777" w:rsidR="00D959BC" w:rsidRPr="00F639FB" w:rsidRDefault="00D959BC" w:rsidP="00793E52">
            <w:pPr>
              <w:rPr>
                <w:rFonts w:ascii="Calibri" w:hAnsi="Calibri" w:cs="Calibri"/>
              </w:rPr>
            </w:pPr>
            <w:r w:rsidRPr="00F639FB">
              <w:rPr>
                <w:rFonts w:ascii="Calibri" w:hAnsi="Calibri" w:cs="Calibri"/>
              </w:rPr>
              <w:t>Approved Education Activity</w:t>
            </w:r>
          </w:p>
        </w:tc>
      </w:tr>
      <w:tr w:rsidR="00D959BC" w:rsidRPr="00F639FB" w14:paraId="3A872300" w14:textId="77777777" w:rsidTr="00793E52">
        <w:tc>
          <w:tcPr>
            <w:tcW w:w="1188" w:type="dxa"/>
          </w:tcPr>
          <w:p w14:paraId="4161F3E0" w14:textId="77777777" w:rsidR="00D959BC" w:rsidRPr="00F639FB" w:rsidRDefault="00D959BC" w:rsidP="00793E52">
            <w:pPr>
              <w:rPr>
                <w:rFonts w:ascii="Calibri" w:hAnsi="Calibri" w:cs="Calibri"/>
                <w:b/>
              </w:rPr>
            </w:pPr>
            <w:r w:rsidRPr="00F639FB">
              <w:rPr>
                <w:rFonts w:ascii="Calibri" w:hAnsi="Calibri" w:cs="Calibri"/>
                <w:b/>
              </w:rPr>
              <w:t>C</w:t>
            </w:r>
          </w:p>
        </w:tc>
        <w:tc>
          <w:tcPr>
            <w:tcW w:w="3780" w:type="dxa"/>
          </w:tcPr>
          <w:p w14:paraId="65D5B91B" w14:textId="77777777" w:rsidR="00D959BC" w:rsidRPr="00F639FB" w:rsidRDefault="00D959BC" w:rsidP="00793E52">
            <w:pPr>
              <w:rPr>
                <w:rFonts w:ascii="Calibri" w:hAnsi="Calibri" w:cs="Calibri"/>
              </w:rPr>
            </w:pPr>
            <w:r w:rsidRPr="00F639FB">
              <w:rPr>
                <w:rFonts w:ascii="Calibri" w:hAnsi="Calibri" w:cs="Calibri"/>
              </w:rPr>
              <w:t>Other Authorized Circumstances (not covered by another appropriate code/description)</w:t>
            </w:r>
          </w:p>
        </w:tc>
        <w:tc>
          <w:tcPr>
            <w:tcW w:w="3554" w:type="dxa"/>
          </w:tcPr>
          <w:p w14:paraId="532B2DC1"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64890DB2" w14:textId="77777777" w:rsidTr="00793E52">
        <w:tc>
          <w:tcPr>
            <w:tcW w:w="1188" w:type="dxa"/>
          </w:tcPr>
          <w:p w14:paraId="6D568154" w14:textId="77777777" w:rsidR="00D959BC" w:rsidRPr="00F639FB" w:rsidRDefault="00D959BC" w:rsidP="00793E52">
            <w:pPr>
              <w:rPr>
                <w:rFonts w:ascii="Calibri" w:hAnsi="Calibri" w:cs="Calibri"/>
                <w:b/>
              </w:rPr>
            </w:pPr>
            <w:r w:rsidRPr="00F639FB">
              <w:rPr>
                <w:rFonts w:ascii="Calibri" w:hAnsi="Calibri" w:cs="Calibri"/>
                <w:b/>
              </w:rPr>
              <w:t>D</w:t>
            </w:r>
          </w:p>
        </w:tc>
        <w:tc>
          <w:tcPr>
            <w:tcW w:w="3780" w:type="dxa"/>
          </w:tcPr>
          <w:p w14:paraId="2AAC548D" w14:textId="77777777" w:rsidR="00D959BC" w:rsidRPr="00F639FB" w:rsidRDefault="00D959BC" w:rsidP="00793E52">
            <w:pPr>
              <w:rPr>
                <w:rFonts w:ascii="Calibri" w:hAnsi="Calibri" w:cs="Calibri"/>
              </w:rPr>
            </w:pPr>
            <w:r w:rsidRPr="00F639FB">
              <w:rPr>
                <w:rFonts w:ascii="Calibri" w:hAnsi="Calibri" w:cs="Calibri"/>
              </w:rPr>
              <w:t xml:space="preserve">Dual registration (i.e. pupil attending </w:t>
            </w:r>
            <w:proofErr w:type="gramStart"/>
            <w:r w:rsidRPr="00F639FB">
              <w:rPr>
                <w:rFonts w:ascii="Calibri" w:hAnsi="Calibri" w:cs="Calibri"/>
              </w:rPr>
              <w:t>other</w:t>
            </w:r>
            <w:proofErr w:type="gramEnd"/>
            <w:r w:rsidRPr="00F639FB">
              <w:rPr>
                <w:rFonts w:ascii="Calibri" w:hAnsi="Calibri" w:cs="Calibri"/>
              </w:rPr>
              <w:t xml:space="preserve"> establishment)</w:t>
            </w:r>
          </w:p>
        </w:tc>
        <w:tc>
          <w:tcPr>
            <w:tcW w:w="3554" w:type="dxa"/>
          </w:tcPr>
          <w:p w14:paraId="30346164" w14:textId="77777777" w:rsidR="00D959BC" w:rsidRPr="00F639FB" w:rsidRDefault="00D959BC" w:rsidP="00793E52">
            <w:pPr>
              <w:rPr>
                <w:rFonts w:ascii="Calibri" w:hAnsi="Calibri" w:cs="Calibri"/>
              </w:rPr>
            </w:pPr>
            <w:r w:rsidRPr="00F639FB">
              <w:rPr>
                <w:rFonts w:ascii="Calibri" w:hAnsi="Calibri" w:cs="Calibri"/>
              </w:rPr>
              <w:t>Approved Education Activity</w:t>
            </w:r>
          </w:p>
        </w:tc>
      </w:tr>
      <w:tr w:rsidR="00D959BC" w:rsidRPr="00F639FB" w14:paraId="79F5D7DD" w14:textId="77777777" w:rsidTr="00793E52">
        <w:tc>
          <w:tcPr>
            <w:tcW w:w="1188" w:type="dxa"/>
          </w:tcPr>
          <w:p w14:paraId="78DF53BB" w14:textId="77777777" w:rsidR="00D959BC" w:rsidRPr="00F639FB" w:rsidRDefault="00D959BC" w:rsidP="00793E52">
            <w:pPr>
              <w:rPr>
                <w:rFonts w:ascii="Calibri" w:hAnsi="Calibri" w:cs="Calibri"/>
                <w:b/>
              </w:rPr>
            </w:pPr>
            <w:r w:rsidRPr="00F639FB">
              <w:rPr>
                <w:rFonts w:ascii="Calibri" w:hAnsi="Calibri" w:cs="Calibri"/>
                <w:b/>
              </w:rPr>
              <w:t>E</w:t>
            </w:r>
          </w:p>
        </w:tc>
        <w:tc>
          <w:tcPr>
            <w:tcW w:w="3780" w:type="dxa"/>
          </w:tcPr>
          <w:p w14:paraId="2A9C269E" w14:textId="77777777" w:rsidR="00D959BC" w:rsidRPr="00F639FB" w:rsidRDefault="00D959BC" w:rsidP="00793E52">
            <w:pPr>
              <w:rPr>
                <w:rFonts w:ascii="Calibri" w:hAnsi="Calibri" w:cs="Calibri"/>
              </w:rPr>
            </w:pPr>
            <w:r w:rsidRPr="00F639FB">
              <w:rPr>
                <w:rFonts w:ascii="Calibri" w:hAnsi="Calibri" w:cs="Calibri"/>
              </w:rPr>
              <w:t>Excluded (no alternative provision made)</w:t>
            </w:r>
          </w:p>
        </w:tc>
        <w:tc>
          <w:tcPr>
            <w:tcW w:w="3554" w:type="dxa"/>
          </w:tcPr>
          <w:p w14:paraId="438254A3"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2B27FD1E" w14:textId="77777777" w:rsidTr="00793E52">
        <w:tc>
          <w:tcPr>
            <w:tcW w:w="1188" w:type="dxa"/>
          </w:tcPr>
          <w:p w14:paraId="676733A4" w14:textId="77777777" w:rsidR="00D959BC" w:rsidRPr="00F639FB" w:rsidRDefault="00D959BC" w:rsidP="00793E52">
            <w:pPr>
              <w:rPr>
                <w:rFonts w:ascii="Calibri" w:hAnsi="Calibri" w:cs="Calibri"/>
                <w:b/>
              </w:rPr>
            </w:pPr>
            <w:r w:rsidRPr="00F639FB">
              <w:rPr>
                <w:rFonts w:ascii="Calibri" w:hAnsi="Calibri" w:cs="Calibri"/>
                <w:b/>
              </w:rPr>
              <w:t>F</w:t>
            </w:r>
          </w:p>
        </w:tc>
        <w:tc>
          <w:tcPr>
            <w:tcW w:w="3780" w:type="dxa"/>
          </w:tcPr>
          <w:p w14:paraId="7D350C3E" w14:textId="77777777" w:rsidR="00D959BC" w:rsidRPr="00F639FB" w:rsidRDefault="00D959BC" w:rsidP="00793E52">
            <w:pPr>
              <w:rPr>
                <w:rFonts w:ascii="Calibri" w:hAnsi="Calibri" w:cs="Calibri"/>
              </w:rPr>
            </w:pPr>
            <w:r w:rsidRPr="00F639FB">
              <w:rPr>
                <w:rFonts w:ascii="Calibri" w:hAnsi="Calibri" w:cs="Calibri"/>
              </w:rPr>
              <w:t>Extended family holiday (agreed)</w:t>
            </w:r>
          </w:p>
        </w:tc>
        <w:tc>
          <w:tcPr>
            <w:tcW w:w="3554" w:type="dxa"/>
          </w:tcPr>
          <w:p w14:paraId="7723956A"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133FD805" w14:textId="77777777" w:rsidTr="00793E52">
        <w:tc>
          <w:tcPr>
            <w:tcW w:w="1188" w:type="dxa"/>
          </w:tcPr>
          <w:p w14:paraId="38263A3F" w14:textId="77777777" w:rsidR="00D959BC" w:rsidRPr="00F639FB" w:rsidRDefault="00D959BC" w:rsidP="00793E52">
            <w:pPr>
              <w:rPr>
                <w:rFonts w:ascii="Calibri" w:hAnsi="Calibri" w:cs="Calibri"/>
                <w:b/>
              </w:rPr>
            </w:pPr>
            <w:r w:rsidRPr="00F639FB">
              <w:rPr>
                <w:rFonts w:ascii="Calibri" w:hAnsi="Calibri" w:cs="Calibri"/>
                <w:b/>
              </w:rPr>
              <w:t>G</w:t>
            </w:r>
          </w:p>
        </w:tc>
        <w:tc>
          <w:tcPr>
            <w:tcW w:w="3780" w:type="dxa"/>
          </w:tcPr>
          <w:p w14:paraId="2D954E44" w14:textId="77777777" w:rsidR="00D959BC" w:rsidRPr="00F639FB" w:rsidRDefault="00D959BC" w:rsidP="00793E52">
            <w:pPr>
              <w:rPr>
                <w:rFonts w:ascii="Calibri" w:hAnsi="Calibri" w:cs="Calibri"/>
              </w:rPr>
            </w:pPr>
            <w:r w:rsidRPr="00F639FB">
              <w:rPr>
                <w:rFonts w:ascii="Calibri" w:hAnsi="Calibri" w:cs="Calibri"/>
              </w:rPr>
              <w:t xml:space="preserve">Family holiday (NOT agreed </w:t>
            </w:r>
            <w:r w:rsidRPr="00F639FB">
              <w:rPr>
                <w:rFonts w:ascii="Calibri" w:hAnsi="Calibri" w:cs="Calibri"/>
                <w:u w:val="single"/>
              </w:rPr>
              <w:t>or</w:t>
            </w:r>
            <w:r w:rsidRPr="00F639FB">
              <w:rPr>
                <w:rFonts w:ascii="Calibri" w:hAnsi="Calibri" w:cs="Calibri"/>
              </w:rPr>
              <w:t xml:space="preserve"> days </w:t>
            </w:r>
            <w:proofErr w:type="gramStart"/>
            <w:r w:rsidRPr="00F639FB">
              <w:rPr>
                <w:rFonts w:ascii="Calibri" w:hAnsi="Calibri" w:cs="Calibri"/>
              </w:rPr>
              <w:t>in excess of</w:t>
            </w:r>
            <w:proofErr w:type="gramEnd"/>
            <w:r w:rsidRPr="00F639FB">
              <w:rPr>
                <w:rFonts w:ascii="Calibri" w:hAnsi="Calibri" w:cs="Calibri"/>
              </w:rPr>
              <w:t xml:space="preserve"> agreement)</w:t>
            </w:r>
          </w:p>
        </w:tc>
        <w:tc>
          <w:tcPr>
            <w:tcW w:w="3554" w:type="dxa"/>
          </w:tcPr>
          <w:p w14:paraId="53E85633" w14:textId="77777777" w:rsidR="00D959BC" w:rsidRPr="00F639FB" w:rsidRDefault="00D959BC" w:rsidP="00793E52">
            <w:pPr>
              <w:rPr>
                <w:rFonts w:ascii="Calibri" w:hAnsi="Calibri" w:cs="Calibri"/>
              </w:rPr>
            </w:pPr>
            <w:r w:rsidRPr="00F639FB">
              <w:rPr>
                <w:rFonts w:ascii="Calibri" w:hAnsi="Calibri" w:cs="Calibri"/>
              </w:rPr>
              <w:t>Unauthorized absence</w:t>
            </w:r>
          </w:p>
        </w:tc>
      </w:tr>
      <w:tr w:rsidR="00D959BC" w:rsidRPr="00F639FB" w14:paraId="14BD589A" w14:textId="77777777" w:rsidTr="00793E52">
        <w:tc>
          <w:tcPr>
            <w:tcW w:w="1188" w:type="dxa"/>
          </w:tcPr>
          <w:p w14:paraId="134EE41A" w14:textId="77777777" w:rsidR="00D959BC" w:rsidRPr="00F639FB" w:rsidRDefault="00D959BC" w:rsidP="00793E52">
            <w:pPr>
              <w:rPr>
                <w:rFonts w:ascii="Calibri" w:hAnsi="Calibri" w:cs="Calibri"/>
                <w:b/>
              </w:rPr>
            </w:pPr>
            <w:r w:rsidRPr="00F639FB">
              <w:rPr>
                <w:rFonts w:ascii="Calibri" w:hAnsi="Calibri" w:cs="Calibri"/>
                <w:b/>
              </w:rPr>
              <w:t>H</w:t>
            </w:r>
          </w:p>
        </w:tc>
        <w:tc>
          <w:tcPr>
            <w:tcW w:w="3780" w:type="dxa"/>
          </w:tcPr>
          <w:p w14:paraId="54917A55" w14:textId="77777777" w:rsidR="00D959BC" w:rsidRPr="00F639FB" w:rsidRDefault="00D959BC" w:rsidP="00793E52">
            <w:pPr>
              <w:rPr>
                <w:rFonts w:ascii="Calibri" w:hAnsi="Calibri" w:cs="Calibri"/>
              </w:rPr>
            </w:pPr>
            <w:r w:rsidRPr="00F639FB">
              <w:rPr>
                <w:rFonts w:ascii="Calibri" w:hAnsi="Calibri" w:cs="Calibri"/>
              </w:rPr>
              <w:t>Family holiday (agreed)</w:t>
            </w:r>
          </w:p>
        </w:tc>
        <w:tc>
          <w:tcPr>
            <w:tcW w:w="3554" w:type="dxa"/>
          </w:tcPr>
          <w:p w14:paraId="6C0EF441"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4CA4C6F1" w14:textId="77777777" w:rsidTr="00793E52">
        <w:tc>
          <w:tcPr>
            <w:tcW w:w="1188" w:type="dxa"/>
          </w:tcPr>
          <w:p w14:paraId="3EFCD081" w14:textId="77777777" w:rsidR="00D959BC" w:rsidRPr="00F639FB" w:rsidRDefault="00D959BC" w:rsidP="00793E52">
            <w:pPr>
              <w:rPr>
                <w:rFonts w:ascii="Calibri" w:hAnsi="Calibri" w:cs="Calibri"/>
                <w:b/>
              </w:rPr>
            </w:pPr>
            <w:r w:rsidRPr="00F639FB">
              <w:rPr>
                <w:rFonts w:ascii="Calibri" w:hAnsi="Calibri" w:cs="Calibri"/>
                <w:b/>
              </w:rPr>
              <w:t>I</w:t>
            </w:r>
          </w:p>
        </w:tc>
        <w:tc>
          <w:tcPr>
            <w:tcW w:w="3780" w:type="dxa"/>
          </w:tcPr>
          <w:p w14:paraId="03D7C66D" w14:textId="77777777" w:rsidR="00D959BC" w:rsidRPr="00F639FB" w:rsidRDefault="00D959BC" w:rsidP="00793E52">
            <w:pPr>
              <w:rPr>
                <w:rFonts w:ascii="Calibri" w:hAnsi="Calibri" w:cs="Calibri"/>
              </w:rPr>
            </w:pPr>
            <w:r w:rsidRPr="00F639FB">
              <w:rPr>
                <w:rFonts w:ascii="Calibri" w:hAnsi="Calibri" w:cs="Calibri"/>
              </w:rPr>
              <w:t>Illness (NOT medical or dental etc. appointments)</w:t>
            </w:r>
          </w:p>
        </w:tc>
        <w:tc>
          <w:tcPr>
            <w:tcW w:w="3554" w:type="dxa"/>
          </w:tcPr>
          <w:p w14:paraId="07E3E3BF"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5FB437BB" w14:textId="77777777" w:rsidTr="00793E52">
        <w:tc>
          <w:tcPr>
            <w:tcW w:w="1188" w:type="dxa"/>
          </w:tcPr>
          <w:p w14:paraId="6870DA00" w14:textId="77777777" w:rsidR="00D959BC" w:rsidRPr="00F639FB" w:rsidRDefault="00D959BC" w:rsidP="00793E52">
            <w:pPr>
              <w:rPr>
                <w:rFonts w:ascii="Calibri" w:hAnsi="Calibri" w:cs="Calibri"/>
                <w:b/>
              </w:rPr>
            </w:pPr>
            <w:r w:rsidRPr="00F639FB">
              <w:rPr>
                <w:rFonts w:ascii="Calibri" w:hAnsi="Calibri" w:cs="Calibri"/>
                <w:b/>
              </w:rPr>
              <w:t>J</w:t>
            </w:r>
          </w:p>
        </w:tc>
        <w:tc>
          <w:tcPr>
            <w:tcW w:w="3780" w:type="dxa"/>
          </w:tcPr>
          <w:p w14:paraId="4C6812A8" w14:textId="77777777" w:rsidR="00D959BC" w:rsidRPr="00F639FB" w:rsidRDefault="00D959BC" w:rsidP="00793E52">
            <w:pPr>
              <w:rPr>
                <w:rFonts w:ascii="Calibri" w:hAnsi="Calibri" w:cs="Calibri"/>
              </w:rPr>
            </w:pPr>
            <w:r w:rsidRPr="00F639FB">
              <w:rPr>
                <w:rFonts w:ascii="Calibri" w:hAnsi="Calibri" w:cs="Calibri"/>
              </w:rPr>
              <w:t>Interview</w:t>
            </w:r>
          </w:p>
        </w:tc>
        <w:tc>
          <w:tcPr>
            <w:tcW w:w="3554" w:type="dxa"/>
          </w:tcPr>
          <w:p w14:paraId="4FA09D02" w14:textId="77777777" w:rsidR="00D959BC" w:rsidRPr="00F639FB" w:rsidRDefault="00D959BC" w:rsidP="00793E52">
            <w:pPr>
              <w:rPr>
                <w:rFonts w:ascii="Calibri" w:hAnsi="Calibri" w:cs="Calibri"/>
              </w:rPr>
            </w:pPr>
            <w:r w:rsidRPr="00F639FB">
              <w:rPr>
                <w:rFonts w:ascii="Calibri" w:hAnsi="Calibri" w:cs="Calibri"/>
              </w:rPr>
              <w:t>Approved Education Activity</w:t>
            </w:r>
          </w:p>
        </w:tc>
      </w:tr>
      <w:tr w:rsidR="00D959BC" w:rsidRPr="00F639FB" w14:paraId="66AE2E4C" w14:textId="77777777" w:rsidTr="00793E52">
        <w:tc>
          <w:tcPr>
            <w:tcW w:w="1188" w:type="dxa"/>
          </w:tcPr>
          <w:p w14:paraId="1FCAF141" w14:textId="77777777" w:rsidR="00D959BC" w:rsidRPr="00F639FB" w:rsidRDefault="00D959BC" w:rsidP="00793E52">
            <w:pPr>
              <w:rPr>
                <w:rFonts w:ascii="Calibri" w:hAnsi="Calibri" w:cs="Calibri"/>
                <w:b/>
              </w:rPr>
            </w:pPr>
            <w:r w:rsidRPr="00F639FB">
              <w:rPr>
                <w:rFonts w:ascii="Calibri" w:hAnsi="Calibri" w:cs="Calibri"/>
                <w:b/>
              </w:rPr>
              <w:t>L</w:t>
            </w:r>
          </w:p>
        </w:tc>
        <w:tc>
          <w:tcPr>
            <w:tcW w:w="3780" w:type="dxa"/>
          </w:tcPr>
          <w:p w14:paraId="479608CE" w14:textId="77777777" w:rsidR="00D959BC" w:rsidRPr="00F639FB" w:rsidRDefault="00D959BC" w:rsidP="00793E52">
            <w:pPr>
              <w:rPr>
                <w:rFonts w:ascii="Calibri" w:hAnsi="Calibri" w:cs="Calibri"/>
              </w:rPr>
            </w:pPr>
            <w:r w:rsidRPr="00F639FB">
              <w:rPr>
                <w:rFonts w:ascii="Calibri" w:hAnsi="Calibri" w:cs="Calibri"/>
              </w:rPr>
              <w:t>Late (before registers closed)</w:t>
            </w:r>
          </w:p>
        </w:tc>
        <w:tc>
          <w:tcPr>
            <w:tcW w:w="3554" w:type="dxa"/>
          </w:tcPr>
          <w:p w14:paraId="61DC9788" w14:textId="77777777" w:rsidR="00D959BC" w:rsidRPr="00F639FB" w:rsidRDefault="00D959BC" w:rsidP="00793E52">
            <w:pPr>
              <w:rPr>
                <w:rFonts w:ascii="Calibri" w:hAnsi="Calibri" w:cs="Calibri"/>
              </w:rPr>
            </w:pPr>
            <w:r w:rsidRPr="00F639FB">
              <w:rPr>
                <w:rFonts w:ascii="Calibri" w:hAnsi="Calibri" w:cs="Calibri"/>
              </w:rPr>
              <w:t>Present</w:t>
            </w:r>
          </w:p>
        </w:tc>
      </w:tr>
      <w:tr w:rsidR="00D959BC" w:rsidRPr="00F639FB" w14:paraId="1E75DE95" w14:textId="77777777" w:rsidTr="00793E52">
        <w:tc>
          <w:tcPr>
            <w:tcW w:w="1188" w:type="dxa"/>
          </w:tcPr>
          <w:p w14:paraId="4332F70C" w14:textId="77777777" w:rsidR="00D959BC" w:rsidRPr="00F639FB" w:rsidRDefault="00D959BC" w:rsidP="00793E52">
            <w:pPr>
              <w:rPr>
                <w:rFonts w:ascii="Calibri" w:hAnsi="Calibri" w:cs="Calibri"/>
                <w:b/>
              </w:rPr>
            </w:pPr>
            <w:r w:rsidRPr="00F639FB">
              <w:rPr>
                <w:rFonts w:ascii="Calibri" w:hAnsi="Calibri" w:cs="Calibri"/>
                <w:b/>
              </w:rPr>
              <w:t>M</w:t>
            </w:r>
          </w:p>
        </w:tc>
        <w:tc>
          <w:tcPr>
            <w:tcW w:w="3780" w:type="dxa"/>
          </w:tcPr>
          <w:p w14:paraId="153C4E3F" w14:textId="77777777" w:rsidR="00D959BC" w:rsidRPr="00F639FB" w:rsidRDefault="00D959BC" w:rsidP="00793E52">
            <w:pPr>
              <w:rPr>
                <w:rFonts w:ascii="Calibri" w:hAnsi="Calibri" w:cs="Calibri"/>
              </w:rPr>
            </w:pPr>
            <w:r w:rsidRPr="00F639FB">
              <w:rPr>
                <w:rFonts w:ascii="Calibri" w:hAnsi="Calibri" w:cs="Calibri"/>
              </w:rPr>
              <w:t>Medical/Dental appointments</w:t>
            </w:r>
          </w:p>
        </w:tc>
        <w:tc>
          <w:tcPr>
            <w:tcW w:w="3554" w:type="dxa"/>
          </w:tcPr>
          <w:p w14:paraId="459273EB"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4DAF0F26" w14:textId="77777777" w:rsidTr="00793E52">
        <w:tc>
          <w:tcPr>
            <w:tcW w:w="1188" w:type="dxa"/>
          </w:tcPr>
          <w:p w14:paraId="2AE8B64C" w14:textId="77777777" w:rsidR="00D959BC" w:rsidRPr="00F639FB" w:rsidRDefault="00D959BC" w:rsidP="00793E52">
            <w:pPr>
              <w:rPr>
                <w:rFonts w:ascii="Calibri" w:hAnsi="Calibri" w:cs="Calibri"/>
                <w:b/>
              </w:rPr>
            </w:pPr>
            <w:r w:rsidRPr="00F639FB">
              <w:rPr>
                <w:rFonts w:ascii="Calibri" w:hAnsi="Calibri" w:cs="Calibri"/>
                <w:b/>
              </w:rPr>
              <w:t>N</w:t>
            </w:r>
          </w:p>
        </w:tc>
        <w:tc>
          <w:tcPr>
            <w:tcW w:w="3780" w:type="dxa"/>
          </w:tcPr>
          <w:p w14:paraId="3CA655FB" w14:textId="77777777" w:rsidR="00D959BC" w:rsidRPr="00F639FB" w:rsidRDefault="00D959BC" w:rsidP="00793E52">
            <w:pPr>
              <w:rPr>
                <w:rFonts w:ascii="Calibri" w:hAnsi="Calibri" w:cs="Calibri"/>
              </w:rPr>
            </w:pPr>
            <w:r w:rsidRPr="00F639FB">
              <w:rPr>
                <w:rFonts w:ascii="Calibri" w:hAnsi="Calibri" w:cs="Calibri"/>
              </w:rPr>
              <w:t>No reason yet provided for absence</w:t>
            </w:r>
          </w:p>
        </w:tc>
        <w:tc>
          <w:tcPr>
            <w:tcW w:w="3554" w:type="dxa"/>
          </w:tcPr>
          <w:p w14:paraId="543D45E4" w14:textId="77777777" w:rsidR="00D959BC" w:rsidRPr="00F639FB" w:rsidRDefault="00D959BC" w:rsidP="00793E52">
            <w:pPr>
              <w:rPr>
                <w:rFonts w:ascii="Calibri" w:hAnsi="Calibri" w:cs="Calibri"/>
              </w:rPr>
            </w:pPr>
            <w:r w:rsidRPr="00F639FB">
              <w:rPr>
                <w:rFonts w:ascii="Calibri" w:hAnsi="Calibri" w:cs="Calibri"/>
              </w:rPr>
              <w:t>Unauthorized absence</w:t>
            </w:r>
          </w:p>
        </w:tc>
      </w:tr>
      <w:tr w:rsidR="00D959BC" w:rsidRPr="00F639FB" w14:paraId="50339B33" w14:textId="77777777" w:rsidTr="00793E52">
        <w:tc>
          <w:tcPr>
            <w:tcW w:w="1188" w:type="dxa"/>
          </w:tcPr>
          <w:p w14:paraId="4FE4FE0B" w14:textId="77777777" w:rsidR="00D959BC" w:rsidRPr="00F639FB" w:rsidRDefault="00D959BC" w:rsidP="00793E52">
            <w:pPr>
              <w:rPr>
                <w:rFonts w:ascii="Calibri" w:hAnsi="Calibri" w:cs="Calibri"/>
                <w:b/>
              </w:rPr>
            </w:pPr>
            <w:r w:rsidRPr="00F639FB">
              <w:rPr>
                <w:rFonts w:ascii="Calibri" w:hAnsi="Calibri" w:cs="Calibri"/>
                <w:b/>
              </w:rPr>
              <w:t>O</w:t>
            </w:r>
          </w:p>
        </w:tc>
        <w:tc>
          <w:tcPr>
            <w:tcW w:w="3780" w:type="dxa"/>
          </w:tcPr>
          <w:p w14:paraId="1EF2D2A6" w14:textId="77777777" w:rsidR="00D959BC" w:rsidRPr="00F639FB" w:rsidRDefault="00D959BC" w:rsidP="00793E52">
            <w:pPr>
              <w:rPr>
                <w:rFonts w:ascii="Calibri" w:hAnsi="Calibri" w:cs="Calibri"/>
              </w:rPr>
            </w:pPr>
            <w:r w:rsidRPr="00F639FB">
              <w:rPr>
                <w:rFonts w:ascii="Calibri" w:hAnsi="Calibri" w:cs="Calibri"/>
              </w:rPr>
              <w:t>Unauthorized absence (not covered by any other code/description)</w:t>
            </w:r>
          </w:p>
        </w:tc>
        <w:tc>
          <w:tcPr>
            <w:tcW w:w="3554" w:type="dxa"/>
          </w:tcPr>
          <w:p w14:paraId="6487FE4C" w14:textId="77777777" w:rsidR="00D959BC" w:rsidRPr="00F639FB" w:rsidRDefault="00D959BC" w:rsidP="00793E52">
            <w:pPr>
              <w:rPr>
                <w:rFonts w:ascii="Calibri" w:hAnsi="Calibri" w:cs="Calibri"/>
              </w:rPr>
            </w:pPr>
            <w:r w:rsidRPr="00F639FB">
              <w:rPr>
                <w:rFonts w:ascii="Calibri" w:hAnsi="Calibri" w:cs="Calibri"/>
              </w:rPr>
              <w:t>Unauthorized absence</w:t>
            </w:r>
          </w:p>
        </w:tc>
      </w:tr>
      <w:tr w:rsidR="00D959BC" w:rsidRPr="00F639FB" w14:paraId="7950948E" w14:textId="77777777" w:rsidTr="00793E52">
        <w:tc>
          <w:tcPr>
            <w:tcW w:w="1188" w:type="dxa"/>
          </w:tcPr>
          <w:p w14:paraId="66D5DB73" w14:textId="77777777" w:rsidR="00D959BC" w:rsidRPr="00F639FB" w:rsidRDefault="00D959BC" w:rsidP="00793E52">
            <w:pPr>
              <w:rPr>
                <w:rFonts w:ascii="Calibri" w:hAnsi="Calibri" w:cs="Calibri"/>
                <w:b/>
              </w:rPr>
            </w:pPr>
            <w:r w:rsidRPr="00F639FB">
              <w:rPr>
                <w:rFonts w:ascii="Calibri" w:hAnsi="Calibri" w:cs="Calibri"/>
                <w:b/>
              </w:rPr>
              <w:t>P</w:t>
            </w:r>
          </w:p>
        </w:tc>
        <w:tc>
          <w:tcPr>
            <w:tcW w:w="3780" w:type="dxa"/>
          </w:tcPr>
          <w:p w14:paraId="3550C882" w14:textId="77777777" w:rsidR="00D959BC" w:rsidRPr="00F639FB" w:rsidRDefault="00D959BC" w:rsidP="00793E52">
            <w:pPr>
              <w:rPr>
                <w:rFonts w:ascii="Calibri" w:hAnsi="Calibri" w:cs="Calibri"/>
              </w:rPr>
            </w:pPr>
            <w:r w:rsidRPr="00F639FB">
              <w:rPr>
                <w:rFonts w:ascii="Calibri" w:hAnsi="Calibri" w:cs="Calibri"/>
              </w:rPr>
              <w:t>Approved sporting activity</w:t>
            </w:r>
          </w:p>
        </w:tc>
        <w:tc>
          <w:tcPr>
            <w:tcW w:w="3554" w:type="dxa"/>
          </w:tcPr>
          <w:p w14:paraId="7728F51F" w14:textId="77777777" w:rsidR="00D959BC" w:rsidRPr="00F639FB" w:rsidRDefault="00D959BC" w:rsidP="00793E52">
            <w:pPr>
              <w:rPr>
                <w:rFonts w:ascii="Calibri" w:hAnsi="Calibri" w:cs="Calibri"/>
              </w:rPr>
            </w:pPr>
            <w:r w:rsidRPr="00F639FB">
              <w:rPr>
                <w:rFonts w:ascii="Calibri" w:hAnsi="Calibri" w:cs="Calibri"/>
              </w:rPr>
              <w:t>Approved Education Activity</w:t>
            </w:r>
          </w:p>
        </w:tc>
      </w:tr>
      <w:tr w:rsidR="00D959BC" w:rsidRPr="00F639FB" w14:paraId="0EA36F8E" w14:textId="77777777" w:rsidTr="00793E52">
        <w:tc>
          <w:tcPr>
            <w:tcW w:w="1188" w:type="dxa"/>
          </w:tcPr>
          <w:p w14:paraId="235FF3D0" w14:textId="77777777" w:rsidR="00D959BC" w:rsidRPr="00F639FB" w:rsidRDefault="00D959BC" w:rsidP="00793E52">
            <w:pPr>
              <w:rPr>
                <w:rFonts w:ascii="Calibri" w:hAnsi="Calibri" w:cs="Calibri"/>
                <w:b/>
              </w:rPr>
            </w:pPr>
            <w:r w:rsidRPr="00F639FB">
              <w:rPr>
                <w:rFonts w:ascii="Calibri" w:hAnsi="Calibri" w:cs="Calibri"/>
                <w:b/>
              </w:rPr>
              <w:t>R</w:t>
            </w:r>
          </w:p>
        </w:tc>
        <w:tc>
          <w:tcPr>
            <w:tcW w:w="3780" w:type="dxa"/>
          </w:tcPr>
          <w:p w14:paraId="33193F84" w14:textId="77777777" w:rsidR="00D959BC" w:rsidRPr="00F639FB" w:rsidRDefault="00D959BC" w:rsidP="00793E52">
            <w:pPr>
              <w:rPr>
                <w:rFonts w:ascii="Calibri" w:hAnsi="Calibri" w:cs="Calibri"/>
              </w:rPr>
            </w:pPr>
            <w:r w:rsidRPr="00F639FB">
              <w:rPr>
                <w:rFonts w:ascii="Calibri" w:hAnsi="Calibri" w:cs="Calibri"/>
              </w:rPr>
              <w:t>Religious observance</w:t>
            </w:r>
          </w:p>
        </w:tc>
        <w:tc>
          <w:tcPr>
            <w:tcW w:w="3554" w:type="dxa"/>
          </w:tcPr>
          <w:p w14:paraId="6AA67355"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4AF113E3" w14:textId="77777777" w:rsidTr="00793E52">
        <w:tc>
          <w:tcPr>
            <w:tcW w:w="1188" w:type="dxa"/>
          </w:tcPr>
          <w:p w14:paraId="2EFB4EBD" w14:textId="77777777" w:rsidR="00D959BC" w:rsidRPr="00F639FB" w:rsidRDefault="00D959BC" w:rsidP="00793E52">
            <w:pPr>
              <w:rPr>
                <w:rFonts w:ascii="Calibri" w:hAnsi="Calibri" w:cs="Calibri"/>
                <w:b/>
              </w:rPr>
            </w:pPr>
            <w:r w:rsidRPr="00F639FB">
              <w:rPr>
                <w:rFonts w:ascii="Calibri" w:hAnsi="Calibri" w:cs="Calibri"/>
                <w:b/>
              </w:rPr>
              <w:t>S</w:t>
            </w:r>
          </w:p>
        </w:tc>
        <w:tc>
          <w:tcPr>
            <w:tcW w:w="3780" w:type="dxa"/>
          </w:tcPr>
          <w:p w14:paraId="7A086C51" w14:textId="77777777" w:rsidR="00D959BC" w:rsidRPr="00F639FB" w:rsidRDefault="00D959BC" w:rsidP="00793E52">
            <w:pPr>
              <w:rPr>
                <w:rFonts w:ascii="Calibri" w:hAnsi="Calibri" w:cs="Calibri"/>
              </w:rPr>
            </w:pPr>
            <w:r w:rsidRPr="00F639FB">
              <w:rPr>
                <w:rFonts w:ascii="Calibri" w:hAnsi="Calibri" w:cs="Calibri"/>
              </w:rPr>
              <w:t>Study leave</w:t>
            </w:r>
          </w:p>
        </w:tc>
        <w:tc>
          <w:tcPr>
            <w:tcW w:w="3554" w:type="dxa"/>
          </w:tcPr>
          <w:p w14:paraId="30306074"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0A7347C5" w14:textId="77777777" w:rsidTr="00793E52">
        <w:tc>
          <w:tcPr>
            <w:tcW w:w="1188" w:type="dxa"/>
          </w:tcPr>
          <w:p w14:paraId="1D94CBD3" w14:textId="77777777" w:rsidR="00D959BC" w:rsidRPr="00F639FB" w:rsidRDefault="00D959BC" w:rsidP="00793E52">
            <w:pPr>
              <w:rPr>
                <w:rFonts w:ascii="Calibri" w:hAnsi="Calibri" w:cs="Calibri"/>
                <w:b/>
              </w:rPr>
            </w:pPr>
            <w:r w:rsidRPr="00F639FB">
              <w:rPr>
                <w:rFonts w:ascii="Calibri" w:hAnsi="Calibri" w:cs="Calibri"/>
                <w:b/>
              </w:rPr>
              <w:t>T</w:t>
            </w:r>
          </w:p>
        </w:tc>
        <w:tc>
          <w:tcPr>
            <w:tcW w:w="3780" w:type="dxa"/>
          </w:tcPr>
          <w:p w14:paraId="705C27C1" w14:textId="77777777" w:rsidR="00D959BC" w:rsidRPr="00F639FB" w:rsidRDefault="00D959BC" w:rsidP="00793E52">
            <w:pPr>
              <w:rPr>
                <w:rFonts w:ascii="Calibri" w:hAnsi="Calibri" w:cs="Calibri"/>
              </w:rPr>
            </w:pPr>
            <w:r w:rsidRPr="00F639FB">
              <w:rPr>
                <w:rFonts w:ascii="Calibri" w:hAnsi="Calibri" w:cs="Calibri"/>
              </w:rPr>
              <w:t>Traveller absence</w:t>
            </w:r>
          </w:p>
        </w:tc>
        <w:tc>
          <w:tcPr>
            <w:tcW w:w="3554" w:type="dxa"/>
          </w:tcPr>
          <w:p w14:paraId="1A6E099B" w14:textId="77777777" w:rsidR="00D959BC" w:rsidRPr="00F639FB" w:rsidRDefault="00D959BC" w:rsidP="00793E52">
            <w:pPr>
              <w:rPr>
                <w:rFonts w:ascii="Calibri" w:hAnsi="Calibri" w:cs="Calibri"/>
              </w:rPr>
            </w:pPr>
            <w:r w:rsidRPr="00F639FB">
              <w:rPr>
                <w:rFonts w:ascii="Calibri" w:hAnsi="Calibri" w:cs="Calibri"/>
              </w:rPr>
              <w:t>Authorized absence</w:t>
            </w:r>
          </w:p>
        </w:tc>
      </w:tr>
      <w:tr w:rsidR="00D959BC" w:rsidRPr="00F639FB" w14:paraId="575B331D" w14:textId="77777777" w:rsidTr="00793E52">
        <w:tc>
          <w:tcPr>
            <w:tcW w:w="1188" w:type="dxa"/>
          </w:tcPr>
          <w:p w14:paraId="0394F67C" w14:textId="77777777" w:rsidR="00D959BC" w:rsidRPr="00F639FB" w:rsidRDefault="00D959BC" w:rsidP="00793E52">
            <w:pPr>
              <w:rPr>
                <w:rFonts w:ascii="Calibri" w:hAnsi="Calibri" w:cs="Calibri"/>
                <w:b/>
              </w:rPr>
            </w:pPr>
            <w:r w:rsidRPr="00F639FB">
              <w:rPr>
                <w:rFonts w:ascii="Calibri" w:hAnsi="Calibri" w:cs="Calibri"/>
                <w:b/>
              </w:rPr>
              <w:t>U</w:t>
            </w:r>
          </w:p>
        </w:tc>
        <w:tc>
          <w:tcPr>
            <w:tcW w:w="3780" w:type="dxa"/>
          </w:tcPr>
          <w:p w14:paraId="04C0A314" w14:textId="77777777" w:rsidR="00D959BC" w:rsidRPr="00F639FB" w:rsidRDefault="00D959BC" w:rsidP="00793E52">
            <w:pPr>
              <w:rPr>
                <w:rFonts w:ascii="Calibri" w:hAnsi="Calibri" w:cs="Calibri"/>
              </w:rPr>
            </w:pPr>
            <w:r w:rsidRPr="00F639FB">
              <w:rPr>
                <w:rFonts w:ascii="Calibri" w:hAnsi="Calibri" w:cs="Calibri"/>
              </w:rPr>
              <w:t>Late (after registers closed)</w:t>
            </w:r>
          </w:p>
        </w:tc>
        <w:tc>
          <w:tcPr>
            <w:tcW w:w="3554" w:type="dxa"/>
          </w:tcPr>
          <w:p w14:paraId="6D3CFA4C" w14:textId="77777777" w:rsidR="00D959BC" w:rsidRPr="00F639FB" w:rsidRDefault="00D959BC" w:rsidP="00793E52">
            <w:pPr>
              <w:rPr>
                <w:rFonts w:ascii="Calibri" w:hAnsi="Calibri" w:cs="Calibri"/>
              </w:rPr>
            </w:pPr>
            <w:r w:rsidRPr="00F639FB">
              <w:rPr>
                <w:rFonts w:ascii="Calibri" w:hAnsi="Calibri" w:cs="Calibri"/>
              </w:rPr>
              <w:t>Unauthorized absence</w:t>
            </w:r>
          </w:p>
        </w:tc>
      </w:tr>
      <w:tr w:rsidR="00D959BC" w:rsidRPr="00F639FB" w14:paraId="5B1FF481" w14:textId="77777777" w:rsidTr="00793E52">
        <w:tc>
          <w:tcPr>
            <w:tcW w:w="1188" w:type="dxa"/>
          </w:tcPr>
          <w:p w14:paraId="60C4C2F7" w14:textId="77777777" w:rsidR="00D959BC" w:rsidRPr="00F639FB" w:rsidRDefault="00D959BC" w:rsidP="00793E52">
            <w:pPr>
              <w:rPr>
                <w:rFonts w:ascii="Calibri" w:hAnsi="Calibri" w:cs="Calibri"/>
                <w:b/>
              </w:rPr>
            </w:pPr>
            <w:r w:rsidRPr="00F639FB">
              <w:rPr>
                <w:rFonts w:ascii="Calibri" w:hAnsi="Calibri" w:cs="Calibri"/>
                <w:b/>
              </w:rPr>
              <w:t>V</w:t>
            </w:r>
          </w:p>
        </w:tc>
        <w:tc>
          <w:tcPr>
            <w:tcW w:w="3780" w:type="dxa"/>
          </w:tcPr>
          <w:p w14:paraId="777858FD" w14:textId="77777777" w:rsidR="00D959BC" w:rsidRPr="00F639FB" w:rsidRDefault="00D959BC" w:rsidP="00793E52">
            <w:pPr>
              <w:rPr>
                <w:rFonts w:ascii="Calibri" w:hAnsi="Calibri" w:cs="Calibri"/>
              </w:rPr>
            </w:pPr>
            <w:r w:rsidRPr="00F639FB">
              <w:rPr>
                <w:rFonts w:ascii="Calibri" w:hAnsi="Calibri" w:cs="Calibri"/>
              </w:rPr>
              <w:t>Educational visit or trip</w:t>
            </w:r>
          </w:p>
        </w:tc>
        <w:tc>
          <w:tcPr>
            <w:tcW w:w="3554" w:type="dxa"/>
          </w:tcPr>
          <w:p w14:paraId="5EFAEB41" w14:textId="77777777" w:rsidR="00D959BC" w:rsidRPr="00F639FB" w:rsidRDefault="00D959BC" w:rsidP="00793E52">
            <w:pPr>
              <w:rPr>
                <w:rFonts w:ascii="Calibri" w:hAnsi="Calibri" w:cs="Calibri"/>
              </w:rPr>
            </w:pPr>
            <w:r w:rsidRPr="00F639FB">
              <w:rPr>
                <w:rFonts w:ascii="Calibri" w:hAnsi="Calibri" w:cs="Calibri"/>
              </w:rPr>
              <w:t>Approved Education Activity</w:t>
            </w:r>
          </w:p>
        </w:tc>
      </w:tr>
      <w:tr w:rsidR="00D959BC" w:rsidRPr="00F639FB" w14:paraId="1DC22FC1" w14:textId="77777777" w:rsidTr="00793E52">
        <w:tc>
          <w:tcPr>
            <w:tcW w:w="1188" w:type="dxa"/>
          </w:tcPr>
          <w:p w14:paraId="73F3D52C" w14:textId="77777777" w:rsidR="00D959BC" w:rsidRPr="00F639FB" w:rsidRDefault="00D959BC" w:rsidP="00793E52">
            <w:pPr>
              <w:rPr>
                <w:rFonts w:ascii="Calibri" w:hAnsi="Calibri" w:cs="Calibri"/>
                <w:b/>
              </w:rPr>
            </w:pPr>
            <w:r w:rsidRPr="00F639FB">
              <w:rPr>
                <w:rFonts w:ascii="Calibri" w:hAnsi="Calibri" w:cs="Calibri"/>
                <w:b/>
              </w:rPr>
              <w:t>W</w:t>
            </w:r>
          </w:p>
        </w:tc>
        <w:tc>
          <w:tcPr>
            <w:tcW w:w="3780" w:type="dxa"/>
          </w:tcPr>
          <w:p w14:paraId="6C45F0CB" w14:textId="77777777" w:rsidR="00D959BC" w:rsidRPr="00F639FB" w:rsidRDefault="00D959BC" w:rsidP="00793E52">
            <w:pPr>
              <w:rPr>
                <w:rFonts w:ascii="Calibri" w:hAnsi="Calibri" w:cs="Calibri"/>
              </w:rPr>
            </w:pPr>
            <w:r w:rsidRPr="00F639FB">
              <w:rPr>
                <w:rFonts w:ascii="Calibri" w:hAnsi="Calibri" w:cs="Calibri"/>
              </w:rPr>
              <w:t>Work experience</w:t>
            </w:r>
          </w:p>
        </w:tc>
        <w:tc>
          <w:tcPr>
            <w:tcW w:w="3554" w:type="dxa"/>
          </w:tcPr>
          <w:p w14:paraId="523386AB" w14:textId="77777777" w:rsidR="00D959BC" w:rsidRPr="00F639FB" w:rsidRDefault="00D959BC" w:rsidP="00793E52">
            <w:pPr>
              <w:rPr>
                <w:rFonts w:ascii="Calibri" w:hAnsi="Calibri" w:cs="Calibri"/>
              </w:rPr>
            </w:pPr>
            <w:r w:rsidRPr="00F639FB">
              <w:rPr>
                <w:rFonts w:ascii="Calibri" w:hAnsi="Calibri" w:cs="Calibri"/>
              </w:rPr>
              <w:t>Approved Education Activity</w:t>
            </w:r>
          </w:p>
        </w:tc>
      </w:tr>
      <w:tr w:rsidR="00D959BC" w:rsidRPr="00F639FB" w14:paraId="450266E9" w14:textId="77777777" w:rsidTr="00793E52">
        <w:tc>
          <w:tcPr>
            <w:tcW w:w="1188" w:type="dxa"/>
          </w:tcPr>
          <w:p w14:paraId="3DAECC97" w14:textId="77777777" w:rsidR="00D959BC" w:rsidRPr="00F639FB" w:rsidRDefault="00D959BC" w:rsidP="00793E52">
            <w:pPr>
              <w:rPr>
                <w:rFonts w:ascii="Calibri" w:hAnsi="Calibri" w:cs="Calibri"/>
                <w:b/>
              </w:rPr>
            </w:pPr>
            <w:r w:rsidRPr="00F639FB">
              <w:rPr>
                <w:rFonts w:ascii="Calibri" w:hAnsi="Calibri" w:cs="Calibri"/>
                <w:b/>
              </w:rPr>
              <w:t>X</w:t>
            </w:r>
          </w:p>
        </w:tc>
        <w:tc>
          <w:tcPr>
            <w:tcW w:w="3780" w:type="dxa"/>
          </w:tcPr>
          <w:p w14:paraId="75EB8FA6" w14:textId="77777777" w:rsidR="00D959BC" w:rsidRPr="00F639FB" w:rsidRDefault="00D959BC" w:rsidP="00793E52">
            <w:pPr>
              <w:rPr>
                <w:rFonts w:ascii="Calibri" w:hAnsi="Calibri" w:cs="Calibri"/>
              </w:rPr>
            </w:pPr>
            <w:r w:rsidRPr="00F639FB">
              <w:rPr>
                <w:rFonts w:ascii="Calibri" w:hAnsi="Calibri" w:cs="Calibri"/>
              </w:rPr>
              <w:t>Untimetabled sessions for non-compulsory school-age pupils</w:t>
            </w:r>
          </w:p>
        </w:tc>
        <w:tc>
          <w:tcPr>
            <w:tcW w:w="3554" w:type="dxa"/>
          </w:tcPr>
          <w:p w14:paraId="68F2C87E" w14:textId="77777777" w:rsidR="00D959BC" w:rsidRPr="00F639FB" w:rsidRDefault="00D959BC" w:rsidP="00793E52">
            <w:pPr>
              <w:rPr>
                <w:rFonts w:ascii="Calibri" w:hAnsi="Calibri" w:cs="Calibri"/>
              </w:rPr>
            </w:pPr>
            <w:r w:rsidRPr="00F639FB">
              <w:rPr>
                <w:rFonts w:ascii="Calibri" w:hAnsi="Calibri" w:cs="Calibri"/>
              </w:rPr>
              <w:t>Not counted in possible attendances</w:t>
            </w:r>
          </w:p>
        </w:tc>
      </w:tr>
      <w:tr w:rsidR="00D959BC" w:rsidRPr="00F639FB" w14:paraId="0B20D11D" w14:textId="77777777" w:rsidTr="00793E52">
        <w:tc>
          <w:tcPr>
            <w:tcW w:w="1188" w:type="dxa"/>
          </w:tcPr>
          <w:p w14:paraId="0832CA05" w14:textId="77777777" w:rsidR="00D959BC" w:rsidRPr="00F639FB" w:rsidRDefault="00D959BC" w:rsidP="00793E52">
            <w:pPr>
              <w:rPr>
                <w:rFonts w:ascii="Calibri" w:hAnsi="Calibri" w:cs="Calibri"/>
                <w:b/>
              </w:rPr>
            </w:pPr>
            <w:r w:rsidRPr="00F639FB">
              <w:rPr>
                <w:rFonts w:ascii="Calibri" w:hAnsi="Calibri" w:cs="Calibri"/>
                <w:b/>
              </w:rPr>
              <w:lastRenderedPageBreak/>
              <w:t>Y</w:t>
            </w:r>
          </w:p>
        </w:tc>
        <w:tc>
          <w:tcPr>
            <w:tcW w:w="3780" w:type="dxa"/>
          </w:tcPr>
          <w:p w14:paraId="1F7CDF56" w14:textId="77777777" w:rsidR="00D959BC" w:rsidRPr="00F639FB" w:rsidRDefault="00D959BC" w:rsidP="00793E52">
            <w:pPr>
              <w:rPr>
                <w:rFonts w:ascii="Calibri" w:hAnsi="Calibri" w:cs="Calibri"/>
              </w:rPr>
            </w:pPr>
            <w:r w:rsidRPr="00F639FB">
              <w:rPr>
                <w:rFonts w:ascii="Calibri" w:hAnsi="Calibri" w:cs="Calibri"/>
              </w:rPr>
              <w:t>Unable to attend due to exceptional circumstances</w:t>
            </w:r>
          </w:p>
        </w:tc>
        <w:tc>
          <w:tcPr>
            <w:tcW w:w="3554" w:type="dxa"/>
          </w:tcPr>
          <w:p w14:paraId="14909E97" w14:textId="77777777" w:rsidR="00D959BC" w:rsidRPr="00F639FB" w:rsidRDefault="00D959BC" w:rsidP="00793E52">
            <w:pPr>
              <w:rPr>
                <w:rFonts w:ascii="Calibri" w:hAnsi="Calibri" w:cs="Calibri"/>
              </w:rPr>
            </w:pPr>
            <w:r w:rsidRPr="00F639FB">
              <w:rPr>
                <w:rFonts w:ascii="Calibri" w:hAnsi="Calibri" w:cs="Calibri"/>
              </w:rPr>
              <w:t>Not counted in possible attendances</w:t>
            </w:r>
          </w:p>
        </w:tc>
      </w:tr>
      <w:tr w:rsidR="00D959BC" w:rsidRPr="00F639FB" w14:paraId="2D246145" w14:textId="77777777" w:rsidTr="00793E52">
        <w:tc>
          <w:tcPr>
            <w:tcW w:w="1188" w:type="dxa"/>
          </w:tcPr>
          <w:p w14:paraId="0502F93D" w14:textId="77777777" w:rsidR="00D959BC" w:rsidRPr="00F639FB" w:rsidRDefault="00D959BC" w:rsidP="00793E52">
            <w:pPr>
              <w:rPr>
                <w:rFonts w:ascii="Calibri" w:hAnsi="Calibri" w:cs="Calibri"/>
                <w:b/>
              </w:rPr>
            </w:pPr>
            <w:r w:rsidRPr="00F639FB">
              <w:rPr>
                <w:rFonts w:ascii="Calibri" w:hAnsi="Calibri" w:cs="Calibri"/>
                <w:b/>
              </w:rPr>
              <w:t>Z</w:t>
            </w:r>
          </w:p>
        </w:tc>
        <w:tc>
          <w:tcPr>
            <w:tcW w:w="3780" w:type="dxa"/>
          </w:tcPr>
          <w:p w14:paraId="5E20595F" w14:textId="77777777" w:rsidR="00D959BC" w:rsidRPr="00F639FB" w:rsidRDefault="00D959BC" w:rsidP="00793E52">
            <w:pPr>
              <w:rPr>
                <w:rFonts w:ascii="Calibri" w:hAnsi="Calibri" w:cs="Calibri"/>
              </w:rPr>
            </w:pPr>
            <w:r w:rsidRPr="00F639FB">
              <w:rPr>
                <w:rFonts w:ascii="Calibri" w:hAnsi="Calibri" w:cs="Calibri"/>
              </w:rPr>
              <w:t xml:space="preserve">Pupil not yet on roll </w:t>
            </w:r>
          </w:p>
        </w:tc>
        <w:tc>
          <w:tcPr>
            <w:tcW w:w="3554" w:type="dxa"/>
          </w:tcPr>
          <w:p w14:paraId="1A1184E7" w14:textId="77777777" w:rsidR="00D959BC" w:rsidRPr="00F639FB" w:rsidRDefault="00D959BC" w:rsidP="00793E52">
            <w:pPr>
              <w:rPr>
                <w:rFonts w:ascii="Calibri" w:hAnsi="Calibri" w:cs="Calibri"/>
              </w:rPr>
            </w:pPr>
            <w:r w:rsidRPr="00F639FB">
              <w:rPr>
                <w:rFonts w:ascii="Calibri" w:hAnsi="Calibri" w:cs="Calibri"/>
              </w:rPr>
              <w:t>Not counted in possible attendances</w:t>
            </w:r>
          </w:p>
        </w:tc>
      </w:tr>
      <w:tr w:rsidR="00D959BC" w:rsidRPr="00F639FB" w14:paraId="0BB58E6D" w14:textId="77777777" w:rsidTr="00793E52">
        <w:tc>
          <w:tcPr>
            <w:tcW w:w="1188" w:type="dxa"/>
          </w:tcPr>
          <w:p w14:paraId="67B45540" w14:textId="77777777" w:rsidR="00D959BC" w:rsidRPr="00F639FB" w:rsidRDefault="00D959BC" w:rsidP="00793E52">
            <w:pPr>
              <w:rPr>
                <w:rFonts w:ascii="Calibri" w:hAnsi="Calibri" w:cs="Calibri"/>
                <w:b/>
              </w:rPr>
            </w:pPr>
            <w:r w:rsidRPr="00F639FB">
              <w:rPr>
                <w:rFonts w:ascii="Calibri" w:hAnsi="Calibri" w:cs="Calibri"/>
                <w:b/>
              </w:rPr>
              <w:t>#</w:t>
            </w:r>
          </w:p>
        </w:tc>
        <w:tc>
          <w:tcPr>
            <w:tcW w:w="3780" w:type="dxa"/>
          </w:tcPr>
          <w:p w14:paraId="0C377981" w14:textId="77777777" w:rsidR="00D959BC" w:rsidRPr="00F639FB" w:rsidRDefault="00D959BC" w:rsidP="00793E52">
            <w:pPr>
              <w:rPr>
                <w:rFonts w:ascii="Calibri" w:hAnsi="Calibri" w:cs="Calibri"/>
              </w:rPr>
            </w:pPr>
            <w:r w:rsidRPr="00F639FB">
              <w:rPr>
                <w:rFonts w:ascii="Calibri" w:hAnsi="Calibri" w:cs="Calibri"/>
              </w:rPr>
              <w:t>School closed to pupils</w:t>
            </w:r>
          </w:p>
        </w:tc>
        <w:tc>
          <w:tcPr>
            <w:tcW w:w="3554" w:type="dxa"/>
          </w:tcPr>
          <w:p w14:paraId="473D0A00" w14:textId="77777777" w:rsidR="00D959BC" w:rsidRPr="00F639FB" w:rsidRDefault="00D959BC" w:rsidP="00793E52">
            <w:pPr>
              <w:rPr>
                <w:rFonts w:ascii="Calibri" w:hAnsi="Calibri" w:cs="Calibri"/>
              </w:rPr>
            </w:pPr>
            <w:r w:rsidRPr="00F639FB">
              <w:rPr>
                <w:rFonts w:ascii="Calibri" w:hAnsi="Calibri" w:cs="Calibri"/>
              </w:rPr>
              <w:t>Not counted in possible attendances</w:t>
            </w:r>
          </w:p>
        </w:tc>
      </w:tr>
    </w:tbl>
    <w:p w14:paraId="4F2598B4" w14:textId="77777777" w:rsidR="00D959BC" w:rsidRPr="00F639FB" w:rsidRDefault="00D959BC" w:rsidP="00D959BC">
      <w:pPr>
        <w:tabs>
          <w:tab w:val="center" w:pos="9000"/>
        </w:tabs>
        <w:ind w:right="119"/>
        <w:rPr>
          <w:rFonts w:ascii="Calibri" w:hAnsi="Calibri" w:cs="Calibri"/>
        </w:rPr>
      </w:pPr>
    </w:p>
    <w:p w14:paraId="319B5116" w14:textId="5C6149F1" w:rsidR="00D959BC" w:rsidRPr="00C41D61" w:rsidRDefault="00D959BC" w:rsidP="00C31590">
      <w:pPr>
        <w:spacing w:after="200" w:line="276" w:lineRule="auto"/>
        <w:rPr>
          <w:rFonts w:ascii="Calibri" w:hAnsi="Calibri" w:cs="Calibri"/>
          <w:b/>
          <w:u w:val="single"/>
        </w:rPr>
      </w:pPr>
      <w:r w:rsidRPr="00C41D61">
        <w:rPr>
          <w:rFonts w:ascii="Calibri" w:hAnsi="Calibri" w:cs="Calibri"/>
          <w:u w:val="single"/>
        </w:rPr>
        <w:t xml:space="preserve">Telephone </w:t>
      </w:r>
      <w:proofErr w:type="gramStart"/>
      <w:r w:rsidRPr="00C41D61">
        <w:rPr>
          <w:rFonts w:ascii="Calibri" w:hAnsi="Calibri" w:cs="Calibri"/>
          <w:u w:val="single"/>
        </w:rPr>
        <w:t>numbers</w:t>
      </w:r>
      <w:proofErr w:type="gramEnd"/>
    </w:p>
    <w:p w14:paraId="2E828DBD" w14:textId="77777777" w:rsidR="00D959BC" w:rsidRDefault="00D959BC" w:rsidP="00D959BC">
      <w:pPr>
        <w:tabs>
          <w:tab w:val="center" w:pos="9000"/>
        </w:tabs>
        <w:ind w:right="119"/>
        <w:rPr>
          <w:rFonts w:ascii="Calibri" w:hAnsi="Calibri" w:cs="Calibri"/>
          <w:b/>
        </w:rPr>
      </w:pPr>
      <w:r w:rsidRPr="00F639FB">
        <w:rPr>
          <w:rFonts w:ascii="Calibri" w:hAnsi="Calibri" w:cs="Calibri"/>
        </w:rPr>
        <w:t xml:space="preserve">There are times when we need to contact parents about lots of things, including absence. We need to </w:t>
      </w:r>
      <w:proofErr w:type="gramStart"/>
      <w:r w:rsidRPr="00F639FB">
        <w:rPr>
          <w:rFonts w:ascii="Calibri" w:hAnsi="Calibri" w:cs="Calibri"/>
        </w:rPr>
        <w:t>have your contact numbers at all times</w:t>
      </w:r>
      <w:proofErr w:type="gramEnd"/>
      <w:r w:rsidRPr="00F639FB">
        <w:rPr>
          <w:rFonts w:ascii="Calibri" w:hAnsi="Calibri" w:cs="Calibri"/>
        </w:rPr>
        <w:t>. So</w:t>
      </w:r>
      <w:r>
        <w:rPr>
          <w:rFonts w:ascii="Calibri" w:hAnsi="Calibri" w:cs="Calibri"/>
        </w:rPr>
        <w:t>,</w:t>
      </w:r>
      <w:r w:rsidRPr="00F639FB">
        <w:rPr>
          <w:rFonts w:ascii="Calibri" w:hAnsi="Calibri" w:cs="Calibri"/>
        </w:rPr>
        <w:t xml:space="preserve"> help us to help you and your child by making sure we always have an </w:t>
      </w:r>
      <w:proofErr w:type="gramStart"/>
      <w:r w:rsidRPr="00F639FB">
        <w:rPr>
          <w:rFonts w:ascii="Calibri" w:hAnsi="Calibri" w:cs="Calibri"/>
        </w:rPr>
        <w:t>up to date</w:t>
      </w:r>
      <w:proofErr w:type="gramEnd"/>
      <w:r w:rsidRPr="00F639FB">
        <w:rPr>
          <w:rFonts w:ascii="Calibri" w:hAnsi="Calibri" w:cs="Calibri"/>
        </w:rPr>
        <w:t xml:space="preserve"> number – if we don’t then something important may be missed. </w:t>
      </w:r>
      <w:r w:rsidRPr="00F639FB">
        <w:rPr>
          <w:rFonts w:ascii="Calibri" w:hAnsi="Calibri" w:cs="Calibri"/>
          <w:b/>
        </w:rPr>
        <w:t>You have a duty to notify school as soon as possible of any changes to contact details.</w:t>
      </w:r>
    </w:p>
    <w:p w14:paraId="61844FD8" w14:textId="77777777" w:rsidR="00D959BC" w:rsidRDefault="00D959BC" w:rsidP="00D959BC">
      <w:pPr>
        <w:tabs>
          <w:tab w:val="center" w:pos="9000"/>
        </w:tabs>
        <w:ind w:right="119"/>
        <w:rPr>
          <w:rFonts w:ascii="Calibri" w:hAnsi="Calibri" w:cs="Calibri"/>
        </w:rPr>
      </w:pPr>
    </w:p>
    <w:p w14:paraId="2BF7F68C" w14:textId="77777777" w:rsidR="00D959BC" w:rsidRPr="00C41D61" w:rsidRDefault="00D959BC" w:rsidP="00D959BC">
      <w:pPr>
        <w:tabs>
          <w:tab w:val="center" w:pos="9000"/>
        </w:tabs>
        <w:ind w:right="119"/>
        <w:rPr>
          <w:rFonts w:ascii="Calibri" w:hAnsi="Calibri" w:cs="Calibri"/>
          <w:u w:val="single"/>
        </w:rPr>
      </w:pPr>
      <w:r w:rsidRPr="00C41D61">
        <w:rPr>
          <w:rFonts w:ascii="Calibri" w:hAnsi="Calibri" w:cs="Calibri"/>
          <w:u w:val="single"/>
        </w:rPr>
        <w:t>The school attendance officer</w:t>
      </w:r>
    </w:p>
    <w:p w14:paraId="62BA33F8" w14:textId="4F2755FB" w:rsidR="00D959BC" w:rsidRPr="00F639FB" w:rsidRDefault="00D959BC" w:rsidP="00D959BC">
      <w:pPr>
        <w:tabs>
          <w:tab w:val="center" w:pos="9000"/>
        </w:tabs>
        <w:ind w:right="119"/>
        <w:jc w:val="both"/>
        <w:rPr>
          <w:rFonts w:ascii="Calibri" w:hAnsi="Calibri" w:cs="Calibri"/>
        </w:rPr>
      </w:pPr>
      <w:r w:rsidRPr="00F639FB">
        <w:rPr>
          <w:rFonts w:ascii="Calibri" w:hAnsi="Calibri" w:cs="Calibri"/>
        </w:rPr>
        <w:t xml:space="preserve">Parents are expected to contact school at an early stage and to work with the staff in resolving any problems together.  This is nearly always successful. If difficulties cannot be resolved this way, the school may discuss matters with our appointed Attendance Support Officer. </w:t>
      </w:r>
      <w:r>
        <w:rPr>
          <w:rFonts w:ascii="Calibri" w:hAnsi="Calibri" w:cs="Calibri"/>
        </w:rPr>
        <w:t>They</w:t>
      </w:r>
      <w:r w:rsidRPr="00F639FB">
        <w:rPr>
          <w:rFonts w:ascii="Calibri" w:hAnsi="Calibri" w:cs="Calibri"/>
        </w:rPr>
        <w:t xml:space="preserve"> will discuss matters and try to resolve the situation by agreement. However, if your child’s attendance does not improve and unauthorized absences persist school may refer the case to Dudley Council, </w:t>
      </w:r>
      <w:r w:rsidR="00C31590">
        <w:rPr>
          <w:rFonts w:ascii="Calibri" w:hAnsi="Calibri" w:cs="Calibri"/>
        </w:rPr>
        <w:t>EAS</w:t>
      </w:r>
      <w:r w:rsidRPr="00F639FB">
        <w:rPr>
          <w:rFonts w:ascii="Calibri" w:hAnsi="Calibri" w:cs="Calibri"/>
        </w:rPr>
        <w:t xml:space="preserve">. They are a statutory service who issue sanctions such as Penalty Notices or refer the case for prosecution in the Magistrates Court, based on the evidence provided by the school. </w:t>
      </w:r>
    </w:p>
    <w:p w14:paraId="1C68AC81" w14:textId="77777777" w:rsidR="00D959BC" w:rsidRPr="00F639FB" w:rsidRDefault="00D959BC" w:rsidP="00D959BC">
      <w:pPr>
        <w:tabs>
          <w:tab w:val="center" w:pos="9000"/>
        </w:tabs>
        <w:ind w:right="119"/>
        <w:rPr>
          <w:rFonts w:ascii="Calibri" w:hAnsi="Calibri" w:cs="Calibri"/>
        </w:rPr>
      </w:pPr>
    </w:p>
    <w:p w14:paraId="76AE8A8E" w14:textId="4438FF0C" w:rsidR="00D959BC" w:rsidRPr="00F639FB" w:rsidRDefault="00D959BC" w:rsidP="00D959BC">
      <w:pPr>
        <w:tabs>
          <w:tab w:val="center" w:pos="9000"/>
        </w:tabs>
        <w:ind w:right="119"/>
        <w:jc w:val="both"/>
        <w:rPr>
          <w:rFonts w:ascii="Calibri" w:hAnsi="Calibri" w:cs="Calibri"/>
        </w:rPr>
      </w:pPr>
      <w:r w:rsidRPr="00F639FB">
        <w:rPr>
          <w:rFonts w:ascii="Calibri" w:hAnsi="Calibri" w:cs="Calibri"/>
        </w:rPr>
        <w:t xml:space="preserve">Parents can contact </w:t>
      </w:r>
      <w:r w:rsidR="00C31590">
        <w:rPr>
          <w:rFonts w:ascii="Calibri" w:hAnsi="Calibri" w:cs="Calibri"/>
        </w:rPr>
        <w:t>EAS</w:t>
      </w:r>
      <w:r w:rsidRPr="00F639FB">
        <w:rPr>
          <w:rFonts w:ascii="Calibri" w:hAnsi="Calibri" w:cs="Calibri"/>
        </w:rPr>
        <w:t xml:space="preserve"> themselves to ask for guidance on their procedures.  Their telephone number is 01384 814317.</w:t>
      </w:r>
    </w:p>
    <w:p w14:paraId="2106648C" w14:textId="77777777" w:rsidR="00D959BC" w:rsidRDefault="00D959BC" w:rsidP="00D959BC">
      <w:pPr>
        <w:tabs>
          <w:tab w:val="center" w:pos="9000"/>
        </w:tabs>
        <w:ind w:right="119"/>
        <w:rPr>
          <w:rFonts w:ascii="Calibri" w:hAnsi="Calibri" w:cs="Calibri"/>
          <w:b/>
          <w:bCs/>
          <w:shd w:val="clear" w:color="auto" w:fill="D9D9D9"/>
        </w:rPr>
      </w:pPr>
    </w:p>
    <w:p w14:paraId="0D4C0530" w14:textId="77777777" w:rsidR="00D959BC" w:rsidRPr="00C41D61" w:rsidRDefault="00D959BC" w:rsidP="00D959BC">
      <w:pPr>
        <w:tabs>
          <w:tab w:val="center" w:pos="9000"/>
        </w:tabs>
        <w:ind w:right="119"/>
        <w:rPr>
          <w:rFonts w:ascii="Calibri" w:hAnsi="Calibri" w:cs="Calibri"/>
          <w:u w:val="single"/>
        </w:rPr>
      </w:pPr>
      <w:r w:rsidRPr="00C41D61">
        <w:rPr>
          <w:rFonts w:ascii="Calibri" w:hAnsi="Calibri" w:cs="Calibri"/>
          <w:u w:val="single"/>
        </w:rPr>
        <w:t xml:space="preserve">Lateness </w:t>
      </w:r>
    </w:p>
    <w:p w14:paraId="386FAA00"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Poor punctuality is not acceptable. If your child misses the start of the </w:t>
      </w:r>
      <w:proofErr w:type="gramStart"/>
      <w:r w:rsidRPr="00F639FB">
        <w:rPr>
          <w:rFonts w:ascii="Calibri" w:hAnsi="Calibri" w:cs="Calibri"/>
        </w:rPr>
        <w:t>day</w:t>
      </w:r>
      <w:proofErr w:type="gramEnd"/>
      <w:r w:rsidRPr="00F639FB">
        <w:rPr>
          <w:rFonts w:ascii="Calibri" w:hAnsi="Calibri" w:cs="Calibri"/>
        </w:rPr>
        <w:t xml:space="preserve"> they can miss work and do not spend time with their class teacher getting vital information and news for the day. Late arriving pupils also disrupt lessons. This can be embarrassing for the child and can encourage absence.</w:t>
      </w:r>
    </w:p>
    <w:p w14:paraId="2ED9983E" w14:textId="77777777" w:rsidR="00D959BC" w:rsidRPr="00F639FB" w:rsidRDefault="00D959BC" w:rsidP="00D959BC">
      <w:pPr>
        <w:tabs>
          <w:tab w:val="center" w:pos="9000"/>
        </w:tabs>
        <w:ind w:right="119"/>
        <w:rPr>
          <w:rFonts w:ascii="Calibri" w:hAnsi="Calibri" w:cs="Calibri"/>
          <w:b/>
          <w:bCs/>
        </w:rPr>
      </w:pPr>
    </w:p>
    <w:p w14:paraId="6CB25EFC" w14:textId="77777777" w:rsidR="00D959BC" w:rsidRPr="00F639FB" w:rsidRDefault="00D959BC" w:rsidP="00D959BC">
      <w:pPr>
        <w:tabs>
          <w:tab w:val="center" w:pos="9000"/>
        </w:tabs>
        <w:ind w:right="119"/>
        <w:rPr>
          <w:rFonts w:ascii="Calibri" w:hAnsi="Calibri" w:cs="Calibri"/>
          <w:b/>
          <w:bCs/>
        </w:rPr>
      </w:pPr>
      <w:r w:rsidRPr="00F639FB">
        <w:rPr>
          <w:rFonts w:ascii="Calibri" w:hAnsi="Calibri" w:cs="Calibri"/>
          <w:b/>
          <w:bCs/>
        </w:rPr>
        <w:t>How we manage lateness:</w:t>
      </w:r>
    </w:p>
    <w:p w14:paraId="11F2C8EF" w14:textId="77777777" w:rsidR="00D959BC" w:rsidRDefault="00D959BC" w:rsidP="00D959BC">
      <w:pPr>
        <w:tabs>
          <w:tab w:val="center" w:pos="9000"/>
        </w:tabs>
        <w:ind w:right="119"/>
        <w:jc w:val="both"/>
        <w:rPr>
          <w:rFonts w:ascii="Calibri" w:hAnsi="Calibri" w:cs="Calibri"/>
        </w:rPr>
      </w:pPr>
      <w:r w:rsidRPr="00F639FB">
        <w:rPr>
          <w:rFonts w:ascii="Calibri" w:hAnsi="Calibri" w:cs="Calibri"/>
        </w:rPr>
        <w:t>The school day starts at</w:t>
      </w:r>
      <w:r>
        <w:rPr>
          <w:rFonts w:ascii="Calibri" w:hAnsi="Calibri" w:cs="Calibri"/>
        </w:rPr>
        <w:t xml:space="preserve"> </w:t>
      </w:r>
      <w:r w:rsidRPr="00C003B7">
        <w:rPr>
          <w:rFonts w:ascii="Calibri" w:hAnsi="Calibri" w:cs="Calibri"/>
          <w:b/>
        </w:rPr>
        <w:t>8: 40am</w:t>
      </w:r>
      <w:r w:rsidRPr="00F639FB">
        <w:rPr>
          <w:rFonts w:ascii="Calibri" w:hAnsi="Calibri" w:cs="Calibri"/>
        </w:rPr>
        <w:t xml:space="preserve"> and we expect your child to be in class at that time.</w:t>
      </w:r>
    </w:p>
    <w:p w14:paraId="2A133525" w14:textId="77777777" w:rsidR="00D959BC" w:rsidRPr="00F639FB" w:rsidRDefault="00D959BC" w:rsidP="00D959BC">
      <w:pPr>
        <w:tabs>
          <w:tab w:val="center" w:pos="9000"/>
        </w:tabs>
        <w:ind w:right="119"/>
        <w:jc w:val="both"/>
        <w:rPr>
          <w:rFonts w:ascii="Calibri" w:hAnsi="Calibri" w:cs="Calibri"/>
        </w:rPr>
      </w:pPr>
    </w:p>
    <w:p w14:paraId="3DEA8862" w14:textId="77777777" w:rsidR="00D959BC" w:rsidRPr="00874BB4" w:rsidRDefault="00D959BC" w:rsidP="00D959BC">
      <w:pPr>
        <w:tabs>
          <w:tab w:val="center" w:pos="9000"/>
        </w:tabs>
        <w:ind w:right="119"/>
        <w:rPr>
          <w:rFonts w:ascii="Calibri" w:hAnsi="Calibri" w:cs="Calibri"/>
        </w:rPr>
      </w:pPr>
      <w:r w:rsidRPr="00F639FB">
        <w:rPr>
          <w:rFonts w:ascii="Calibri" w:hAnsi="Calibri" w:cs="Calibri"/>
        </w:rPr>
        <w:t>Registers will be marked at that time and your child will receive a ‘L’ late mark if they are not present in the class.</w:t>
      </w:r>
      <w:r>
        <w:rPr>
          <w:rFonts w:ascii="Calibri" w:hAnsi="Calibri" w:cs="Calibri"/>
        </w:rPr>
        <w:t xml:space="preserve"> </w:t>
      </w:r>
      <w:r w:rsidRPr="00F639FB">
        <w:rPr>
          <w:rFonts w:ascii="Calibri" w:hAnsi="Calibri" w:cs="Calibri"/>
        </w:rPr>
        <w:t xml:space="preserve">The register will be closed 30 minutes after school’s start time.  In accordance with the Regulations, if your child arrives after that </w:t>
      </w:r>
      <w:proofErr w:type="gramStart"/>
      <w:r w:rsidRPr="00F639FB">
        <w:rPr>
          <w:rFonts w:ascii="Calibri" w:hAnsi="Calibri" w:cs="Calibri"/>
        </w:rPr>
        <w:t>time</w:t>
      </w:r>
      <w:proofErr w:type="gramEnd"/>
      <w:r w:rsidRPr="00F639FB">
        <w:rPr>
          <w:rFonts w:ascii="Calibri" w:hAnsi="Calibri" w:cs="Calibri"/>
        </w:rPr>
        <w:t xml:space="preserve"> they will receive a ‘U’ mark that shows them to be on site, but this will </w:t>
      </w:r>
      <w:r w:rsidRPr="00F639FB">
        <w:rPr>
          <w:rFonts w:ascii="Calibri" w:hAnsi="Calibri" w:cs="Calibri"/>
          <w:b/>
        </w:rPr>
        <w:t>not</w:t>
      </w:r>
      <w:r w:rsidRPr="00F639FB">
        <w:rPr>
          <w:rFonts w:ascii="Calibri" w:hAnsi="Calibri" w:cs="Calibri"/>
        </w:rPr>
        <w:t xml:space="preserve"> count as a present mark and it will mean they have an unauthorised absence. If unauthorised lateness persists it could result in a referral to the Local Authority for consideration of a Penalty Notice or enforcement proceedings against you. If your child has a persistent late </w:t>
      </w:r>
      <w:proofErr w:type="gramStart"/>
      <w:r w:rsidRPr="00F639FB">
        <w:rPr>
          <w:rFonts w:ascii="Calibri" w:hAnsi="Calibri" w:cs="Calibri"/>
        </w:rPr>
        <w:t>record</w:t>
      </w:r>
      <w:proofErr w:type="gramEnd"/>
      <w:r w:rsidRPr="00F639FB">
        <w:rPr>
          <w:rFonts w:ascii="Calibri" w:hAnsi="Calibri" w:cs="Calibri"/>
        </w:rPr>
        <w:t xml:space="preserve"> you will be asked to meet with a member of school staff and/or Attendance Support Officer to resolve the problem, but you can approach us at any time if you are having problems getting your child to school on time.</w:t>
      </w:r>
    </w:p>
    <w:p w14:paraId="697EFD6D" w14:textId="77777777" w:rsidR="00D959BC" w:rsidRDefault="00D959BC" w:rsidP="00D959BC">
      <w:pPr>
        <w:tabs>
          <w:tab w:val="center" w:pos="9000"/>
        </w:tabs>
        <w:ind w:right="119"/>
        <w:rPr>
          <w:rFonts w:ascii="Calibri" w:hAnsi="Calibri" w:cs="Calibri"/>
        </w:rPr>
      </w:pPr>
    </w:p>
    <w:p w14:paraId="47CD3908" w14:textId="77777777" w:rsidR="00D959BC" w:rsidRPr="00874BB4" w:rsidRDefault="00D959BC" w:rsidP="00D959BC">
      <w:pPr>
        <w:tabs>
          <w:tab w:val="center" w:pos="9000"/>
        </w:tabs>
        <w:ind w:right="119"/>
        <w:rPr>
          <w:rFonts w:ascii="Calibri" w:hAnsi="Calibri" w:cs="Calibri"/>
          <w:u w:val="single"/>
        </w:rPr>
      </w:pPr>
      <w:r w:rsidRPr="00C41D61">
        <w:rPr>
          <w:rFonts w:ascii="Calibri" w:hAnsi="Calibri" w:cs="Calibri"/>
          <w:u w:val="single"/>
        </w:rPr>
        <w:t>Holidays in term time/leave of absence</w:t>
      </w:r>
    </w:p>
    <w:p w14:paraId="2711BA1B"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 xml:space="preserve">Taking holidays in term time will affect your child’s schooling as much as any other absence and we expect parents to help us by not taking children away in school time. </w:t>
      </w:r>
    </w:p>
    <w:p w14:paraId="6E1D5B3F"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Remember that a</w:t>
      </w:r>
      <w:r>
        <w:rPr>
          <w:rFonts w:ascii="Calibri" w:hAnsi="Calibri" w:cs="Calibri"/>
        </w:rPr>
        <w:t>n</w:t>
      </w:r>
      <w:r w:rsidRPr="00F639FB">
        <w:rPr>
          <w:rFonts w:ascii="Calibri" w:hAnsi="Calibri" w:cs="Calibri"/>
        </w:rPr>
        <w:t xml:space="preserve">y savings you think you may make by taking a holiday in school time are offset by the cost to your child’s education. </w:t>
      </w:r>
    </w:p>
    <w:p w14:paraId="77427DFD" w14:textId="77777777" w:rsidR="00D959BC" w:rsidRPr="00F639FB" w:rsidRDefault="00D959BC" w:rsidP="00D959BC">
      <w:pPr>
        <w:tabs>
          <w:tab w:val="center" w:pos="9000"/>
        </w:tabs>
        <w:ind w:right="119"/>
        <w:rPr>
          <w:rFonts w:ascii="Calibri" w:hAnsi="Calibri" w:cs="Calibri"/>
        </w:rPr>
      </w:pPr>
    </w:p>
    <w:p w14:paraId="4CE847B9" w14:textId="77777777" w:rsidR="00D959BC" w:rsidRPr="00874BB4" w:rsidRDefault="00D959BC" w:rsidP="00D959BC">
      <w:pPr>
        <w:jc w:val="both"/>
        <w:rPr>
          <w:rFonts w:ascii="Calibri" w:hAnsi="Calibri" w:cs="Calibri"/>
          <w:i/>
        </w:rPr>
      </w:pPr>
      <w:r w:rsidRPr="00874BB4">
        <w:rPr>
          <w:rFonts w:ascii="Calibri" w:hAnsi="Calibri" w:cs="Calibri"/>
          <w:i/>
        </w:rPr>
        <w:t>“It is a rule of this school that a leave of absence shall not be granted in term time unless there are exceptional reasons, irrespective of the child’s overall attendance.  Only the head teacher (not the Local Authority) or his/her designate may authorise such a request and all applications for a leave of absence must be made in writing/on a form provided by the school.  Where a parent takes a leave of absence to which the application was refused or takes a leave of absence where no application was made to the school, the issue of a penalty fine (upon a return from such leave) by the Local Authority may be requested.  When requesting a fixed penalty fine the school may calculate the period of days taken within a 12-month period”</w:t>
      </w:r>
    </w:p>
    <w:p w14:paraId="061464F1" w14:textId="77777777" w:rsidR="00D959BC" w:rsidRPr="00F639FB" w:rsidRDefault="00D959BC" w:rsidP="00D959BC">
      <w:pPr>
        <w:tabs>
          <w:tab w:val="center" w:pos="9000"/>
        </w:tabs>
        <w:ind w:right="119"/>
        <w:rPr>
          <w:rFonts w:ascii="Calibri" w:hAnsi="Calibri" w:cs="Calibri"/>
        </w:rPr>
      </w:pPr>
    </w:p>
    <w:p w14:paraId="57713822" w14:textId="77777777" w:rsidR="00D959BC" w:rsidRPr="00874BB4" w:rsidRDefault="00D959BC" w:rsidP="00D959BC">
      <w:pPr>
        <w:tabs>
          <w:tab w:val="center" w:pos="9000"/>
        </w:tabs>
        <w:ind w:right="119"/>
        <w:rPr>
          <w:rFonts w:ascii="Calibri" w:hAnsi="Calibri" w:cs="Calibri"/>
          <w:b/>
        </w:rPr>
      </w:pPr>
      <w:r w:rsidRPr="00874BB4">
        <w:rPr>
          <w:rFonts w:ascii="Calibri" w:hAnsi="Calibri" w:cs="Calibri"/>
          <w:b/>
        </w:rPr>
        <w:t>There is no automatic entitlement in law to time off in school time to go on holiday and the government made an amendment to the Education (Pupil Registration) (England) Regulations 2006 in September 2013 to reflect this.</w:t>
      </w:r>
    </w:p>
    <w:p w14:paraId="2D834E3D" w14:textId="77777777" w:rsidR="00D959BC" w:rsidRPr="00C41D61" w:rsidRDefault="00D959BC" w:rsidP="00D959BC">
      <w:pPr>
        <w:tabs>
          <w:tab w:val="center" w:pos="9000"/>
        </w:tabs>
        <w:ind w:right="119"/>
        <w:rPr>
          <w:rFonts w:ascii="Calibri" w:hAnsi="Calibri" w:cs="Calibri"/>
        </w:rPr>
      </w:pPr>
    </w:p>
    <w:p w14:paraId="215D447E" w14:textId="77777777" w:rsidR="00D959BC" w:rsidRPr="00C41D61" w:rsidRDefault="00D959BC" w:rsidP="00D959BC">
      <w:pPr>
        <w:tabs>
          <w:tab w:val="center" w:pos="9000"/>
        </w:tabs>
        <w:ind w:right="119"/>
        <w:rPr>
          <w:rFonts w:ascii="Calibri" w:hAnsi="Calibri" w:cs="Calibri"/>
        </w:rPr>
      </w:pPr>
      <w:r w:rsidRPr="00C41D61">
        <w:rPr>
          <w:rFonts w:ascii="Calibri" w:hAnsi="Calibri" w:cs="Calibri"/>
        </w:rPr>
        <w:t xml:space="preserve">Leave of absence shall not be granted unless – </w:t>
      </w:r>
    </w:p>
    <w:p w14:paraId="12195072" w14:textId="77777777" w:rsidR="00D959BC" w:rsidRPr="00C41D61" w:rsidRDefault="00D959BC" w:rsidP="00D959BC">
      <w:pPr>
        <w:pStyle w:val="NoSpacing"/>
        <w:numPr>
          <w:ilvl w:val="0"/>
          <w:numId w:val="40"/>
        </w:numPr>
        <w:rPr>
          <w:rFonts w:ascii="Calibri" w:hAnsi="Calibri" w:cs="Calibri"/>
          <w:sz w:val="24"/>
          <w:szCs w:val="24"/>
        </w:rPr>
      </w:pPr>
      <w:r w:rsidRPr="00C41D61">
        <w:rPr>
          <w:rFonts w:ascii="Calibri" w:hAnsi="Calibri" w:cs="Calibri"/>
          <w:sz w:val="24"/>
          <w:szCs w:val="24"/>
        </w:rPr>
        <w:t xml:space="preserve">An application has been made in advance to the proprietor by a parent with whom the pupil normally </w:t>
      </w:r>
      <w:proofErr w:type="gramStart"/>
      <w:r w:rsidRPr="00C41D61">
        <w:rPr>
          <w:rFonts w:ascii="Calibri" w:hAnsi="Calibri" w:cs="Calibri"/>
          <w:sz w:val="24"/>
          <w:szCs w:val="24"/>
        </w:rPr>
        <w:t>resides:</w:t>
      </w:r>
      <w:proofErr w:type="gramEnd"/>
      <w:r w:rsidRPr="00C41D61">
        <w:rPr>
          <w:rFonts w:ascii="Calibri" w:hAnsi="Calibri" w:cs="Calibri"/>
          <w:sz w:val="24"/>
          <w:szCs w:val="24"/>
        </w:rPr>
        <w:t xml:space="preserve"> and</w:t>
      </w:r>
    </w:p>
    <w:p w14:paraId="702FE181" w14:textId="77777777" w:rsidR="00D959BC" w:rsidRPr="00C41D61" w:rsidRDefault="00D959BC" w:rsidP="00D959BC">
      <w:pPr>
        <w:pStyle w:val="NoSpacing"/>
        <w:numPr>
          <w:ilvl w:val="0"/>
          <w:numId w:val="40"/>
        </w:numPr>
        <w:rPr>
          <w:rFonts w:ascii="Calibri" w:hAnsi="Calibri" w:cs="Calibri"/>
          <w:sz w:val="24"/>
          <w:szCs w:val="24"/>
        </w:rPr>
      </w:pPr>
      <w:r w:rsidRPr="00C41D61">
        <w:rPr>
          <w:rFonts w:ascii="Calibri" w:hAnsi="Calibri" w:cs="Calibri"/>
          <w:sz w:val="24"/>
          <w:szCs w:val="24"/>
        </w:rPr>
        <w:t>The proprietor, or a person authorised by the proprietor in accordance with paragraph (1), considers that leave of absence should be granted due to the exceptional circumstances relating to that application.</w:t>
      </w:r>
    </w:p>
    <w:p w14:paraId="77EB05A0" w14:textId="77777777" w:rsidR="00D959BC" w:rsidRPr="00C41D61" w:rsidRDefault="00D959BC" w:rsidP="00D959BC">
      <w:pPr>
        <w:tabs>
          <w:tab w:val="center" w:pos="9000"/>
        </w:tabs>
        <w:ind w:right="119" w:firstLine="720"/>
        <w:rPr>
          <w:rFonts w:ascii="Calibri" w:hAnsi="Calibri" w:cs="Calibri"/>
        </w:rPr>
      </w:pPr>
    </w:p>
    <w:p w14:paraId="0E43BD65" w14:textId="09BF6864" w:rsidR="00D959BC" w:rsidRPr="00C41D61" w:rsidRDefault="00D959BC" w:rsidP="00D959BC">
      <w:pPr>
        <w:tabs>
          <w:tab w:val="center" w:pos="9000"/>
        </w:tabs>
        <w:ind w:right="119"/>
        <w:rPr>
          <w:rFonts w:ascii="Calibri" w:hAnsi="Calibri" w:cs="Calibri"/>
        </w:rPr>
      </w:pPr>
      <w:proofErr w:type="gramStart"/>
      <w:r w:rsidRPr="00C41D61">
        <w:rPr>
          <w:rFonts w:ascii="Calibri" w:hAnsi="Calibri" w:cs="Calibri"/>
        </w:rPr>
        <w:t>In light of</w:t>
      </w:r>
      <w:proofErr w:type="gramEnd"/>
      <w:r w:rsidRPr="00C41D61">
        <w:rPr>
          <w:rFonts w:ascii="Calibri" w:hAnsi="Calibri" w:cs="Calibri"/>
        </w:rPr>
        <w:t xml:space="preserve"> the changes to the Pupil Registration Regulations, </w:t>
      </w:r>
      <w:r w:rsidR="00C31590">
        <w:rPr>
          <w:rFonts w:ascii="Calibri" w:hAnsi="Calibri" w:cs="Calibri"/>
        </w:rPr>
        <w:t>Brierley Hill</w:t>
      </w:r>
      <w:r w:rsidRPr="00C41D61">
        <w:rPr>
          <w:rFonts w:ascii="Calibri" w:hAnsi="Calibri" w:cs="Calibri"/>
        </w:rPr>
        <w:t xml:space="preserve"> School will only grant leave where parents can </w:t>
      </w:r>
      <w:r w:rsidRPr="00C41D61">
        <w:rPr>
          <w:rFonts w:ascii="Calibri" w:hAnsi="Calibri" w:cs="Calibri"/>
          <w:u w:val="single"/>
        </w:rPr>
        <w:t xml:space="preserve">prove </w:t>
      </w:r>
      <w:r w:rsidRPr="00C41D61">
        <w:rPr>
          <w:rFonts w:ascii="Calibri" w:hAnsi="Calibri" w:cs="Calibri"/>
        </w:rPr>
        <w:t>exceptional circumstances.</w:t>
      </w:r>
    </w:p>
    <w:p w14:paraId="57C57F51" w14:textId="77777777" w:rsidR="00D959BC" w:rsidRPr="00C41D61" w:rsidRDefault="00D959BC" w:rsidP="00D959BC">
      <w:pPr>
        <w:tabs>
          <w:tab w:val="center" w:pos="9000"/>
        </w:tabs>
        <w:ind w:right="119"/>
        <w:rPr>
          <w:rFonts w:ascii="Calibri" w:hAnsi="Calibri" w:cs="Calibri"/>
        </w:rPr>
      </w:pPr>
    </w:p>
    <w:p w14:paraId="4EB22609" w14:textId="77777777" w:rsidR="00D959BC" w:rsidRPr="00C41D61" w:rsidRDefault="00D959BC" w:rsidP="00D959BC">
      <w:pPr>
        <w:tabs>
          <w:tab w:val="center" w:pos="9000"/>
        </w:tabs>
        <w:ind w:right="119"/>
        <w:rPr>
          <w:rFonts w:ascii="Calibri" w:hAnsi="Calibri" w:cs="Calibri"/>
        </w:rPr>
      </w:pPr>
      <w:r w:rsidRPr="00C41D61">
        <w:rPr>
          <w:rFonts w:ascii="Calibri" w:hAnsi="Calibri" w:cs="Calibri"/>
        </w:rPr>
        <w:t>All applications must be made in writing to the Head Teacher at least 5 school days prior to the requested leave date.</w:t>
      </w:r>
    </w:p>
    <w:p w14:paraId="2369F86B" w14:textId="77777777" w:rsidR="00D959BC" w:rsidRPr="00C41D61" w:rsidRDefault="00D959BC" w:rsidP="00D959BC">
      <w:pPr>
        <w:tabs>
          <w:tab w:val="center" w:pos="9000"/>
        </w:tabs>
        <w:ind w:right="119"/>
        <w:rPr>
          <w:rFonts w:ascii="Calibri" w:hAnsi="Calibri" w:cs="Calibri"/>
        </w:rPr>
      </w:pPr>
    </w:p>
    <w:p w14:paraId="336BEFD9" w14:textId="77777777" w:rsidR="00D959BC" w:rsidRPr="00C41D61" w:rsidRDefault="00D959BC" w:rsidP="00D959BC">
      <w:pPr>
        <w:tabs>
          <w:tab w:val="center" w:pos="9000"/>
        </w:tabs>
        <w:ind w:right="119"/>
        <w:rPr>
          <w:rFonts w:ascii="Calibri" w:hAnsi="Calibri" w:cs="Calibri"/>
        </w:rPr>
      </w:pPr>
      <w:r w:rsidRPr="00C41D61">
        <w:rPr>
          <w:rFonts w:ascii="Calibri" w:hAnsi="Calibri" w:cs="Calibri"/>
        </w:rPr>
        <w:t xml:space="preserve">Where the decision is made not to authorise leave in term time, school will inform parent/carers in writing. A general guide for parent’s, is leave for any holiday, activity or event that could be arranged during the annual </w:t>
      </w:r>
      <w:proofErr w:type="gramStart"/>
      <w:r w:rsidRPr="00C41D61">
        <w:rPr>
          <w:rFonts w:ascii="Calibri" w:hAnsi="Calibri" w:cs="Calibri"/>
        </w:rPr>
        <w:t>13 week</w:t>
      </w:r>
      <w:proofErr w:type="gramEnd"/>
      <w:r w:rsidRPr="00C41D61">
        <w:rPr>
          <w:rFonts w:ascii="Calibri" w:hAnsi="Calibri" w:cs="Calibri"/>
        </w:rPr>
        <w:t xml:space="preserve"> holiday time would not be authorised.</w:t>
      </w:r>
    </w:p>
    <w:p w14:paraId="4EDD1C8A" w14:textId="77777777" w:rsidR="00D959BC" w:rsidRPr="00C41D61" w:rsidRDefault="00D959BC" w:rsidP="00D959BC">
      <w:pPr>
        <w:tabs>
          <w:tab w:val="center" w:pos="9000"/>
        </w:tabs>
        <w:ind w:right="119"/>
        <w:rPr>
          <w:rFonts w:ascii="Calibri" w:hAnsi="Calibri" w:cs="Calibri"/>
        </w:rPr>
      </w:pPr>
      <w:r w:rsidRPr="00C41D61">
        <w:rPr>
          <w:rFonts w:ascii="Calibri" w:hAnsi="Calibri" w:cs="Calibri"/>
        </w:rPr>
        <w:t>On any occasion that school refuses a request for leave in term time</w:t>
      </w:r>
      <w:r>
        <w:rPr>
          <w:rFonts w:ascii="Calibri" w:hAnsi="Calibri" w:cs="Calibri"/>
        </w:rPr>
        <w:t xml:space="preserve"> and</w:t>
      </w:r>
      <w:r w:rsidRPr="00C41D61">
        <w:rPr>
          <w:rFonts w:ascii="Calibri" w:hAnsi="Calibri" w:cs="Calibri"/>
        </w:rPr>
        <w:t xml:space="preserve"> parent/carers proceed with the leave</w:t>
      </w:r>
      <w:r>
        <w:rPr>
          <w:rFonts w:ascii="Calibri" w:hAnsi="Calibri" w:cs="Calibri"/>
        </w:rPr>
        <w:t>,</w:t>
      </w:r>
      <w:r w:rsidRPr="00C41D61">
        <w:rPr>
          <w:rFonts w:ascii="Calibri" w:hAnsi="Calibri" w:cs="Calibri"/>
        </w:rPr>
        <w:t xml:space="preserve"> it will be recorded as a (G) (family holiday not agreed or in excess of agreement) on </w:t>
      </w:r>
      <w:proofErr w:type="gramStart"/>
      <w:r w:rsidRPr="00C41D61">
        <w:rPr>
          <w:rFonts w:ascii="Calibri" w:hAnsi="Calibri" w:cs="Calibri"/>
        </w:rPr>
        <w:t>schools</w:t>
      </w:r>
      <w:proofErr w:type="gramEnd"/>
      <w:r w:rsidRPr="00C41D61">
        <w:rPr>
          <w:rFonts w:ascii="Calibri" w:hAnsi="Calibri" w:cs="Calibri"/>
        </w:rPr>
        <w:t xml:space="preserve"> register.</w:t>
      </w:r>
    </w:p>
    <w:p w14:paraId="139CC9A1" w14:textId="77777777" w:rsidR="00D959BC" w:rsidRPr="00C41D61" w:rsidRDefault="00D959BC" w:rsidP="00D959BC">
      <w:pPr>
        <w:tabs>
          <w:tab w:val="center" w:pos="9000"/>
        </w:tabs>
        <w:ind w:right="119"/>
        <w:rPr>
          <w:rFonts w:ascii="Calibri" w:hAnsi="Calibri" w:cs="Calibri"/>
        </w:rPr>
      </w:pPr>
      <w:r w:rsidRPr="00C41D61">
        <w:rPr>
          <w:rFonts w:ascii="Calibri" w:hAnsi="Calibri" w:cs="Calibri"/>
        </w:rPr>
        <w:t xml:space="preserve">Failure to notify and/or request leave of absence in term time, providing at least </w:t>
      </w:r>
      <w:proofErr w:type="gramStart"/>
      <w:r w:rsidRPr="00C41D61">
        <w:rPr>
          <w:rFonts w:ascii="Calibri" w:hAnsi="Calibri" w:cs="Calibri"/>
        </w:rPr>
        <w:t>5 day</w:t>
      </w:r>
      <w:proofErr w:type="gramEnd"/>
      <w:r w:rsidRPr="00C41D61">
        <w:rPr>
          <w:rFonts w:ascii="Calibri" w:hAnsi="Calibri" w:cs="Calibri"/>
        </w:rPr>
        <w:t xml:space="preserve"> notice will result in all absence being recorded as (O) (unauthorised absence not covered by any other description).</w:t>
      </w:r>
    </w:p>
    <w:p w14:paraId="00EFE3C2" w14:textId="77777777" w:rsidR="00D959BC" w:rsidRPr="00C41D61" w:rsidRDefault="00D959BC" w:rsidP="00D959BC">
      <w:pPr>
        <w:tabs>
          <w:tab w:val="center" w:pos="9000"/>
        </w:tabs>
        <w:ind w:right="119"/>
        <w:rPr>
          <w:rFonts w:ascii="Calibri" w:hAnsi="Calibri" w:cs="Calibri"/>
        </w:rPr>
      </w:pPr>
    </w:p>
    <w:p w14:paraId="0E013AC8" w14:textId="77777777" w:rsidR="00D959BC" w:rsidRPr="00C41D61" w:rsidRDefault="00D959BC" w:rsidP="00D959BC">
      <w:pPr>
        <w:pStyle w:val="ListParagraph"/>
        <w:ind w:left="0"/>
        <w:rPr>
          <w:rFonts w:cs="Calibri"/>
          <w:sz w:val="24"/>
          <w:szCs w:val="24"/>
        </w:rPr>
      </w:pPr>
      <w:r w:rsidRPr="00C41D61">
        <w:rPr>
          <w:rFonts w:cs="Calibri"/>
          <w:sz w:val="24"/>
          <w:szCs w:val="24"/>
        </w:rPr>
        <w:t xml:space="preserve">If a pupil does not return to school after the leave of absence date, school will investigate the reasons surrounding the absence, refer to the Local Authority and under </w:t>
      </w:r>
      <w:r w:rsidRPr="00874BB4">
        <w:rPr>
          <w:rFonts w:cs="Calibri"/>
          <w:b/>
          <w:sz w:val="24"/>
          <w:szCs w:val="24"/>
        </w:rPr>
        <w:t xml:space="preserve">Regulation 8, 1 (f) of </w:t>
      </w:r>
      <w:r w:rsidRPr="00874BB4">
        <w:rPr>
          <w:rFonts w:cs="Calibri"/>
          <w:b/>
          <w:bCs/>
          <w:sz w:val="24"/>
          <w:szCs w:val="24"/>
        </w:rPr>
        <w:t>The Education (Pupil Registration) (England) Regulations 2006</w:t>
      </w:r>
      <w:r w:rsidRPr="00874BB4">
        <w:rPr>
          <w:rFonts w:cs="Calibri"/>
          <w:b/>
          <w:sz w:val="24"/>
          <w:szCs w:val="24"/>
        </w:rPr>
        <w:t xml:space="preserve"> </w:t>
      </w:r>
      <w:r w:rsidRPr="00C41D61">
        <w:rPr>
          <w:rFonts w:cs="Calibri"/>
          <w:sz w:val="24"/>
          <w:szCs w:val="24"/>
        </w:rPr>
        <w:t>consider removal from the school register</w:t>
      </w:r>
      <w:r w:rsidRPr="00C41D61">
        <w:rPr>
          <w:rFonts w:cs="Calibri"/>
          <w:bCs/>
          <w:sz w:val="24"/>
          <w:szCs w:val="24"/>
        </w:rPr>
        <w:t>.</w:t>
      </w:r>
    </w:p>
    <w:p w14:paraId="6038D210" w14:textId="77777777" w:rsidR="00D959BC" w:rsidRPr="00C41D61" w:rsidRDefault="00D959BC" w:rsidP="00D959BC">
      <w:pPr>
        <w:tabs>
          <w:tab w:val="center" w:pos="9000"/>
        </w:tabs>
        <w:ind w:right="119"/>
        <w:rPr>
          <w:rFonts w:ascii="Calibri" w:hAnsi="Calibri" w:cs="Calibri"/>
        </w:rPr>
      </w:pPr>
      <w:r w:rsidRPr="00C41D61">
        <w:rPr>
          <w:rFonts w:ascii="Calibri" w:hAnsi="Calibri" w:cs="Calibri"/>
        </w:rPr>
        <w:t xml:space="preserve">School targets, </w:t>
      </w:r>
      <w:proofErr w:type="gramStart"/>
      <w:r w:rsidRPr="00C41D61">
        <w:rPr>
          <w:rFonts w:ascii="Calibri" w:hAnsi="Calibri" w:cs="Calibri"/>
        </w:rPr>
        <w:t>projects</w:t>
      </w:r>
      <w:proofErr w:type="gramEnd"/>
      <w:r w:rsidRPr="00C41D61">
        <w:rPr>
          <w:rFonts w:ascii="Calibri" w:hAnsi="Calibri" w:cs="Calibri"/>
        </w:rPr>
        <w:t xml:space="preserve"> and special initiatives:</w:t>
      </w:r>
    </w:p>
    <w:p w14:paraId="7EDF991F"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The school has targets to improve attendance and your child has an important part to play in meeting these targets.</w:t>
      </w:r>
    </w:p>
    <w:p w14:paraId="63023298"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Targets for the school and for classes are displayed in the school and you should take time to study them.</w:t>
      </w:r>
    </w:p>
    <w:p w14:paraId="665BE6A1" w14:textId="77777777" w:rsidR="00D959BC" w:rsidRPr="00F639FB" w:rsidRDefault="00D959BC" w:rsidP="00D959BC">
      <w:pPr>
        <w:tabs>
          <w:tab w:val="center" w:pos="9000"/>
        </w:tabs>
        <w:ind w:right="119"/>
        <w:rPr>
          <w:rFonts w:ascii="Calibri" w:hAnsi="Calibri" w:cs="Calibri"/>
        </w:rPr>
      </w:pPr>
      <w:r w:rsidRPr="00F639FB">
        <w:rPr>
          <w:rFonts w:ascii="Calibri" w:hAnsi="Calibri" w:cs="Calibri"/>
        </w:rPr>
        <w:t>The minimum level of attendance for this school is 96</w:t>
      </w:r>
      <w:r w:rsidRPr="00F639FB">
        <w:rPr>
          <w:rFonts w:ascii="Calibri" w:hAnsi="Calibri" w:cs="Calibri"/>
          <w:b/>
        </w:rPr>
        <w:t>%</w:t>
      </w:r>
      <w:r w:rsidRPr="00F639FB">
        <w:rPr>
          <w:rFonts w:ascii="Calibri" w:hAnsi="Calibri" w:cs="Calibri"/>
        </w:rPr>
        <w:t xml:space="preserve"> attendance and we will keep you updated regularly about progress to this level and how your child’s attendance compares.</w:t>
      </w:r>
    </w:p>
    <w:p w14:paraId="6EABA087" w14:textId="77777777" w:rsidR="00D959BC" w:rsidRPr="00F639FB" w:rsidRDefault="00D959BC" w:rsidP="00D959BC">
      <w:pPr>
        <w:rPr>
          <w:rFonts w:ascii="Calibri" w:hAnsi="Calibri" w:cs="Calibri"/>
        </w:rPr>
      </w:pPr>
      <w:r w:rsidRPr="00F639FB">
        <w:rPr>
          <w:rFonts w:ascii="Calibri" w:hAnsi="Calibri" w:cs="Calibri"/>
        </w:rPr>
        <w:t>Our target is to achieve better than this however because we know that good attendance is the key to children fulfilling their potential.</w:t>
      </w:r>
    </w:p>
    <w:p w14:paraId="493A466A" w14:textId="77777777" w:rsidR="00D959BC" w:rsidRDefault="00D959BC" w:rsidP="00D959BC">
      <w:pPr>
        <w:tabs>
          <w:tab w:val="center" w:pos="9000"/>
        </w:tabs>
        <w:ind w:right="119"/>
        <w:rPr>
          <w:rFonts w:ascii="Calibri" w:hAnsi="Calibri" w:cs="Calibri"/>
          <w:b/>
        </w:rPr>
      </w:pPr>
      <w:r w:rsidRPr="00CC0CEB">
        <w:rPr>
          <w:rFonts w:ascii="Calibri" w:hAnsi="Calibri" w:cs="Calibri"/>
          <w:b/>
        </w:rPr>
        <w:t xml:space="preserve">The people responsible for attendance matters in this school are: </w:t>
      </w:r>
    </w:p>
    <w:p w14:paraId="142895EF" w14:textId="77777777" w:rsidR="00C31590" w:rsidRPr="00CC0CEB" w:rsidRDefault="00C31590" w:rsidP="00D959BC">
      <w:pPr>
        <w:tabs>
          <w:tab w:val="center" w:pos="9000"/>
        </w:tabs>
        <w:ind w:right="119"/>
        <w:rPr>
          <w:rFonts w:ascii="Calibri" w:hAnsi="Calibri" w:cs="Calibri"/>
          <w:b/>
        </w:rPr>
      </w:pPr>
    </w:p>
    <w:p w14:paraId="5BAC3596" w14:textId="402C5108" w:rsidR="00D959BC" w:rsidRPr="00CC0CEB" w:rsidRDefault="00C31590" w:rsidP="00D959BC">
      <w:pPr>
        <w:pStyle w:val="NoSpacing"/>
        <w:numPr>
          <w:ilvl w:val="0"/>
          <w:numId w:val="39"/>
        </w:numPr>
        <w:rPr>
          <w:rFonts w:ascii="Calibri" w:hAnsi="Calibri" w:cs="Calibri"/>
          <w:b/>
          <w:sz w:val="24"/>
          <w:szCs w:val="24"/>
        </w:rPr>
      </w:pPr>
      <w:r>
        <w:rPr>
          <w:rFonts w:ascii="Calibri" w:hAnsi="Calibri" w:cs="Calibri"/>
          <w:b/>
          <w:sz w:val="24"/>
          <w:szCs w:val="24"/>
        </w:rPr>
        <w:t xml:space="preserve">Sam </w:t>
      </w:r>
      <w:proofErr w:type="spellStart"/>
      <w:r>
        <w:rPr>
          <w:rFonts w:ascii="Calibri" w:hAnsi="Calibri" w:cs="Calibri"/>
          <w:b/>
          <w:sz w:val="24"/>
          <w:szCs w:val="24"/>
        </w:rPr>
        <w:t>Bridgewood</w:t>
      </w:r>
      <w:proofErr w:type="spellEnd"/>
      <w:r>
        <w:rPr>
          <w:rFonts w:ascii="Calibri" w:hAnsi="Calibri" w:cs="Calibri"/>
          <w:b/>
          <w:sz w:val="24"/>
          <w:szCs w:val="24"/>
        </w:rPr>
        <w:t xml:space="preserve"> (Acting Headteacher) who may allow absences in exceptional </w:t>
      </w:r>
      <w:proofErr w:type="gramStart"/>
      <w:r>
        <w:rPr>
          <w:rFonts w:ascii="Calibri" w:hAnsi="Calibri" w:cs="Calibri"/>
          <w:b/>
          <w:sz w:val="24"/>
          <w:szCs w:val="24"/>
        </w:rPr>
        <w:t>circumstances</w:t>
      </w:r>
      <w:proofErr w:type="gramEnd"/>
    </w:p>
    <w:p w14:paraId="5DEE8D5A" w14:textId="521584C1" w:rsidR="00D959BC" w:rsidRPr="00C41D61" w:rsidRDefault="00C31590" w:rsidP="00D959BC">
      <w:pPr>
        <w:pStyle w:val="NoSpacing"/>
        <w:numPr>
          <w:ilvl w:val="0"/>
          <w:numId w:val="39"/>
        </w:numPr>
        <w:rPr>
          <w:rFonts w:ascii="Calibri" w:hAnsi="Calibri" w:cs="Calibri"/>
          <w:b/>
          <w:sz w:val="24"/>
          <w:szCs w:val="24"/>
        </w:rPr>
      </w:pPr>
      <w:r>
        <w:rPr>
          <w:rFonts w:ascii="Calibri" w:hAnsi="Calibri" w:cs="Calibri"/>
          <w:b/>
          <w:sz w:val="24"/>
          <w:szCs w:val="24"/>
        </w:rPr>
        <w:lastRenderedPageBreak/>
        <w:t>Deb Johnson who may act in absence of Sam Bridgewood.</w:t>
      </w:r>
    </w:p>
    <w:p w14:paraId="23B195D5" w14:textId="77777777" w:rsidR="00D959BC" w:rsidRPr="00F639FB" w:rsidRDefault="00D959BC" w:rsidP="00D959BC">
      <w:pPr>
        <w:tabs>
          <w:tab w:val="center" w:pos="9000"/>
        </w:tabs>
        <w:ind w:right="119"/>
        <w:rPr>
          <w:rFonts w:ascii="Calibri" w:hAnsi="Calibri" w:cs="Calibri"/>
          <w:b/>
        </w:rPr>
      </w:pPr>
    </w:p>
    <w:p w14:paraId="6ECDC193" w14:textId="77777777" w:rsidR="00D959BC" w:rsidRPr="005A2BC9" w:rsidRDefault="00D959BC" w:rsidP="00D959BC">
      <w:pPr>
        <w:tabs>
          <w:tab w:val="center" w:pos="9000"/>
        </w:tabs>
        <w:ind w:right="119"/>
        <w:rPr>
          <w:b/>
          <w:sz w:val="32"/>
        </w:rPr>
      </w:pPr>
      <w:r w:rsidRPr="00F639FB">
        <w:rPr>
          <w:rFonts w:ascii="Calibri" w:hAnsi="Calibri" w:cs="Calibri"/>
        </w:rPr>
        <w:t xml:space="preserve">All school staff are committed to working with parents and pupils as the best way to guarantee as high a level of attendance as possible </w:t>
      </w:r>
      <w:r w:rsidRPr="00F639FB">
        <w:rPr>
          <w:rFonts w:ascii="Calibri" w:hAnsi="Calibri" w:cs="Calibri"/>
          <w:color w:val="000000"/>
        </w:rPr>
        <w:t>and that through good attendance ensure every child’s welfare and life opportunities are promoted.</w:t>
      </w:r>
      <w:r w:rsidRPr="00F639FB">
        <w:rPr>
          <w:rFonts w:ascii="Calibri" w:hAnsi="Calibri" w:cs="Calibri"/>
        </w:rPr>
        <w:t xml:space="preserve"> </w:t>
      </w:r>
    </w:p>
    <w:p w14:paraId="62239C02" w14:textId="0E03E03E" w:rsidR="004943AC" w:rsidRPr="00D0241D" w:rsidRDefault="22E834C3" w:rsidP="642BDFCE">
      <w:pPr>
        <w:spacing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BF581F">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ED96" w14:textId="77777777" w:rsidR="00BF581F" w:rsidRDefault="00BF581F" w:rsidP="00F95326">
      <w:r>
        <w:separator/>
      </w:r>
    </w:p>
  </w:endnote>
  <w:endnote w:type="continuationSeparator" w:id="0">
    <w:p w14:paraId="1CDA29AE" w14:textId="77777777" w:rsidR="00BF581F" w:rsidRDefault="00BF581F" w:rsidP="00F9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FD7B" w14:textId="77777777" w:rsidR="00BF581F" w:rsidRDefault="00BF581F" w:rsidP="00F95326">
      <w:r>
        <w:separator/>
      </w:r>
    </w:p>
  </w:footnote>
  <w:footnote w:type="continuationSeparator" w:id="0">
    <w:p w14:paraId="5C60CA4D" w14:textId="77777777" w:rsidR="00BF581F" w:rsidRDefault="00BF581F" w:rsidP="00F9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1"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B9443A"/>
    <w:multiLevelType w:val="hybridMultilevel"/>
    <w:tmpl w:val="3640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7D7847"/>
    <w:multiLevelType w:val="singleLevel"/>
    <w:tmpl w:val="CF28DACE"/>
    <w:lvl w:ilvl="0">
      <w:start w:val="1"/>
      <w:numFmt w:val="bullet"/>
      <w:lvlText w:val=""/>
      <w:lvlJc w:val="left"/>
      <w:pPr>
        <w:tabs>
          <w:tab w:val="num" w:pos="786"/>
        </w:tabs>
        <w:ind w:left="709" w:hanging="283"/>
      </w:pPr>
      <w:rPr>
        <w:rFonts w:ascii="Symbol" w:hAnsi="Symbol" w:hint="default"/>
      </w:rPr>
    </w:lvl>
  </w:abstractNum>
  <w:abstractNum w:abstractNumId="6"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941BB4"/>
    <w:multiLevelType w:val="singleLevel"/>
    <w:tmpl w:val="CF28DACE"/>
    <w:lvl w:ilvl="0">
      <w:start w:val="1"/>
      <w:numFmt w:val="bullet"/>
      <w:lvlText w:val=""/>
      <w:lvlJc w:val="left"/>
      <w:pPr>
        <w:tabs>
          <w:tab w:val="num" w:pos="417"/>
        </w:tabs>
        <w:ind w:left="340" w:hanging="283"/>
      </w:pPr>
      <w:rPr>
        <w:rFonts w:ascii="Symbol" w:hAnsi="Symbol" w:hint="default"/>
      </w:rPr>
    </w:lvl>
  </w:abstractNum>
  <w:abstractNum w:abstractNumId="14"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30BD5"/>
    <w:multiLevelType w:val="hybridMultilevel"/>
    <w:tmpl w:val="4C3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C7336"/>
    <w:multiLevelType w:val="hybridMultilevel"/>
    <w:tmpl w:val="4714524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4A1A0019"/>
    <w:multiLevelType w:val="hybridMultilevel"/>
    <w:tmpl w:val="D17C41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44D69"/>
    <w:multiLevelType w:val="hybridMultilevel"/>
    <w:tmpl w:val="E17C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72387"/>
    <w:multiLevelType w:val="singleLevel"/>
    <w:tmpl w:val="CF28DACE"/>
    <w:lvl w:ilvl="0">
      <w:start w:val="1"/>
      <w:numFmt w:val="bullet"/>
      <w:lvlText w:val=""/>
      <w:lvlJc w:val="left"/>
      <w:pPr>
        <w:tabs>
          <w:tab w:val="num" w:pos="417"/>
        </w:tabs>
        <w:ind w:left="340" w:hanging="283"/>
      </w:pPr>
      <w:rPr>
        <w:rFonts w:ascii="Symbol" w:hAnsi="Symbol" w:hint="default"/>
      </w:rPr>
    </w:lvl>
  </w:abstractNum>
  <w:abstractNum w:abstractNumId="37"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3"/>
  </w:num>
  <w:num w:numId="2" w16cid:durableId="1664233490">
    <w:abstractNumId w:val="19"/>
  </w:num>
  <w:num w:numId="3" w16cid:durableId="875772099">
    <w:abstractNumId w:val="37"/>
  </w:num>
  <w:num w:numId="4" w16cid:durableId="1647665231">
    <w:abstractNumId w:val="16"/>
  </w:num>
  <w:num w:numId="5" w16cid:durableId="1814250570">
    <w:abstractNumId w:val="8"/>
  </w:num>
  <w:num w:numId="6" w16cid:durableId="1574394091">
    <w:abstractNumId w:val="12"/>
  </w:num>
  <w:num w:numId="7" w16cid:durableId="135606370">
    <w:abstractNumId w:val="29"/>
  </w:num>
  <w:num w:numId="8" w16cid:durableId="278488460">
    <w:abstractNumId w:val="4"/>
  </w:num>
  <w:num w:numId="9" w16cid:durableId="178812207">
    <w:abstractNumId w:val="15"/>
  </w:num>
  <w:num w:numId="10" w16cid:durableId="1646736178">
    <w:abstractNumId w:val="28"/>
  </w:num>
  <w:num w:numId="11" w16cid:durableId="1088431533">
    <w:abstractNumId w:val="32"/>
  </w:num>
  <w:num w:numId="12" w16cid:durableId="945116129">
    <w:abstractNumId w:val="17"/>
  </w:num>
  <w:num w:numId="13" w16cid:durableId="1551958533">
    <w:abstractNumId w:val="38"/>
  </w:num>
  <w:num w:numId="14" w16cid:durableId="1456295975">
    <w:abstractNumId w:val="14"/>
  </w:num>
  <w:num w:numId="15" w16cid:durableId="1859662145">
    <w:abstractNumId w:val="21"/>
  </w:num>
  <w:num w:numId="16" w16cid:durableId="1500582080">
    <w:abstractNumId w:val="11"/>
  </w:num>
  <w:num w:numId="17" w16cid:durableId="703553381">
    <w:abstractNumId w:val="26"/>
  </w:num>
  <w:num w:numId="18" w16cid:durableId="1539664421">
    <w:abstractNumId w:val="10"/>
  </w:num>
  <w:num w:numId="19" w16cid:durableId="1981881732">
    <w:abstractNumId w:val="34"/>
  </w:num>
  <w:num w:numId="20" w16cid:durableId="1111052456">
    <w:abstractNumId w:val="27"/>
  </w:num>
  <w:num w:numId="21" w16cid:durableId="1126661030">
    <w:abstractNumId w:val="7"/>
  </w:num>
  <w:num w:numId="22" w16cid:durableId="597063807">
    <w:abstractNumId w:val="35"/>
  </w:num>
  <w:num w:numId="23" w16cid:durableId="1090203769">
    <w:abstractNumId w:val="22"/>
  </w:num>
  <w:num w:numId="24" w16cid:durableId="569775867">
    <w:abstractNumId w:val="39"/>
  </w:num>
  <w:num w:numId="25" w16cid:durableId="1638339999">
    <w:abstractNumId w:val="1"/>
  </w:num>
  <w:num w:numId="26" w16cid:durableId="806431055">
    <w:abstractNumId w:val="0"/>
  </w:num>
  <w:num w:numId="27" w16cid:durableId="1868908965">
    <w:abstractNumId w:val="18"/>
  </w:num>
  <w:num w:numId="28" w16cid:durableId="205527275">
    <w:abstractNumId w:val="30"/>
  </w:num>
  <w:num w:numId="29" w16cid:durableId="427964720">
    <w:abstractNumId w:val="31"/>
  </w:num>
  <w:num w:numId="30" w16cid:durableId="1663771230">
    <w:abstractNumId w:val="3"/>
  </w:num>
  <w:num w:numId="31" w16cid:durableId="1251305966">
    <w:abstractNumId w:val="40"/>
  </w:num>
  <w:num w:numId="32" w16cid:durableId="930089128">
    <w:abstractNumId w:val="9"/>
  </w:num>
  <w:num w:numId="33" w16cid:durableId="2132048629">
    <w:abstractNumId w:val="36"/>
  </w:num>
  <w:num w:numId="34" w16cid:durableId="1027409000">
    <w:abstractNumId w:val="13"/>
  </w:num>
  <w:num w:numId="35" w16cid:durableId="1613249113">
    <w:abstractNumId w:val="5"/>
  </w:num>
  <w:num w:numId="36" w16cid:durableId="1809974582">
    <w:abstractNumId w:val="25"/>
  </w:num>
  <w:num w:numId="37" w16cid:durableId="1154568100">
    <w:abstractNumId w:val="2"/>
  </w:num>
  <w:num w:numId="38" w16cid:durableId="718549669">
    <w:abstractNumId w:val="6"/>
  </w:num>
  <w:num w:numId="39" w16cid:durableId="291911377">
    <w:abstractNumId w:val="20"/>
  </w:num>
  <w:num w:numId="40" w16cid:durableId="867304546">
    <w:abstractNumId w:val="24"/>
  </w:num>
  <w:num w:numId="41" w16cid:durableId="2024067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BF581F"/>
    <w:rsid w:val="00C31590"/>
    <w:rsid w:val="00D72627"/>
    <w:rsid w:val="00D959BC"/>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59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959BC"/>
    <w:pPr>
      <w:keepNext/>
      <w:outlineLvl w:val="0"/>
    </w:pPr>
    <w:rPr>
      <w:rFonts w:ascii="Comic Sans MS" w:hAnsi="Comic Sans M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pPr>
    <w:rPr>
      <w:rFonts w:ascii="Arial" w:eastAsia="MS Mincho" w:hAnsi="Arial"/>
      <w:sz w:val="20"/>
      <w:lang w:val="en-US" w:eastAsia="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pPr>
    <w:rPr>
      <w:rFonts w:ascii="Arial" w:eastAsia="MS Mincho" w:hAnsi="Arial" w:cs="Arial"/>
      <w:sz w:val="20"/>
      <w:szCs w:val="20"/>
      <w:lang w:val="en-US" w:eastAsia="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pPr>
    <w:rPr>
      <w:rFonts w:ascii="Arial" w:eastAsia="MS Mincho" w:hAnsi="Arial"/>
      <w:sz w:val="20"/>
      <w:lang w:val="en-US" w:eastAsia="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rsid w:val="00D959BC"/>
    <w:rPr>
      <w:rFonts w:ascii="Comic Sans MS" w:eastAsia="Times New Roman" w:hAnsi="Comic Sans MS" w:cs="Times New Roman"/>
      <w:b/>
      <w:sz w:val="20"/>
      <w:szCs w:val="20"/>
      <w:lang w:eastAsia="en-GB"/>
    </w:rPr>
  </w:style>
  <w:style w:type="paragraph" w:styleId="BodyTextIndent">
    <w:name w:val="Body Text Indent"/>
    <w:basedOn w:val="Normal"/>
    <w:link w:val="BodyTextIndentChar"/>
    <w:rsid w:val="00D959BC"/>
    <w:pPr>
      <w:ind w:firstLine="720"/>
    </w:pPr>
    <w:rPr>
      <w:rFonts w:ascii="Comic Sans MS" w:hAnsi="Comic Sans MS"/>
      <w:sz w:val="20"/>
      <w:szCs w:val="20"/>
    </w:rPr>
  </w:style>
  <w:style w:type="character" w:customStyle="1" w:styleId="BodyTextIndentChar">
    <w:name w:val="Body Text Indent Char"/>
    <w:basedOn w:val="DefaultParagraphFont"/>
    <w:link w:val="BodyTextIndent"/>
    <w:rsid w:val="00D959BC"/>
    <w:rPr>
      <w:rFonts w:ascii="Comic Sans MS" w:eastAsia="Times New Roman" w:hAnsi="Comic Sans MS" w:cs="Times New Roman"/>
      <w:sz w:val="20"/>
      <w:szCs w:val="20"/>
      <w:lang w:eastAsia="en-GB"/>
    </w:rPr>
  </w:style>
  <w:style w:type="paragraph" w:styleId="NoSpacing">
    <w:name w:val="No Spacing"/>
    <w:uiPriority w:val="1"/>
    <w:qFormat/>
    <w:rsid w:val="00D959BC"/>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semiHidden/>
    <w:unhideWhenUsed/>
    <w:rsid w:val="00C31590"/>
    <w:pPr>
      <w:spacing w:before="100" w:beforeAutospacing="1" w:after="100" w:afterAutospacing="1"/>
    </w:pPr>
  </w:style>
  <w:style w:type="character" w:styleId="Strong">
    <w:name w:val="Strong"/>
    <w:basedOn w:val="DefaultParagraphFont"/>
    <w:uiPriority w:val="22"/>
    <w:qFormat/>
    <w:rsid w:val="00C31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7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4033</Words>
  <Characters>22994</Characters>
  <Application>Microsoft Office Word</Application>
  <DocSecurity>0</DocSecurity>
  <Lines>191</Lines>
  <Paragraphs>53</Paragraphs>
  <ScaleCrop>false</ScaleCrop>
  <Company>RM</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2024-04-06T19:57:00Z</dcterms:created>
  <dcterms:modified xsi:type="dcterms:W3CDTF">2024-04-06T20:05:00Z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